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71" w:rsidRPr="00A070CC" w:rsidRDefault="00663071" w:rsidP="00663071">
      <w:pPr>
        <w:spacing w:line="276" w:lineRule="auto"/>
        <w:ind w:firstLine="709"/>
        <w:jc w:val="both"/>
        <w:rPr>
          <w:b/>
          <w:sz w:val="28"/>
          <w:szCs w:val="28"/>
        </w:rPr>
      </w:pPr>
      <w:r>
        <w:rPr>
          <w:b/>
          <w:noProof/>
          <w:sz w:val="28"/>
          <w:szCs w:val="28"/>
          <w:lang w:val="ru-RU"/>
        </w:rPr>
        <w:drawing>
          <wp:anchor distT="0" distB="0" distL="114300" distR="114300" simplePos="0" relativeHeight="251659264" behindDoc="1" locked="0" layoutInCell="1" allowOverlap="1">
            <wp:simplePos x="0" y="0"/>
            <wp:positionH relativeFrom="column">
              <wp:posOffset>4793615</wp:posOffset>
            </wp:positionH>
            <wp:positionV relativeFrom="paragraph">
              <wp:posOffset>202565</wp:posOffset>
            </wp:positionV>
            <wp:extent cx="1290955" cy="1612900"/>
            <wp:effectExtent l="19050" t="0" r="4445" b="0"/>
            <wp:wrapTight wrapText="bothSides">
              <wp:wrapPolygon edited="0">
                <wp:start x="-319" y="0"/>
                <wp:lineTo x="-319" y="21430"/>
                <wp:lineTo x="21674" y="21430"/>
                <wp:lineTo x="21674" y="0"/>
                <wp:lineTo x="-319" y="0"/>
              </wp:wrapPolygon>
            </wp:wrapTight>
            <wp:docPr id="33" name="Рисунок 33" descr="C:\Users\Пользователь\Desktop\PersonsView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Пользователь\Desktop\PersonsViews2 (1).jpg"/>
                    <pic:cNvPicPr>
                      <a:picLocks noChangeAspect="1" noChangeArrowheads="1"/>
                    </pic:cNvPicPr>
                  </pic:nvPicPr>
                  <pic:blipFill>
                    <a:blip r:embed="rId5"/>
                    <a:srcRect/>
                    <a:stretch>
                      <a:fillRect/>
                    </a:stretch>
                  </pic:blipFill>
                  <pic:spPr bwMode="auto">
                    <a:xfrm>
                      <a:off x="0" y="0"/>
                      <a:ext cx="1290955" cy="1612900"/>
                    </a:xfrm>
                    <a:prstGeom prst="rect">
                      <a:avLst/>
                    </a:prstGeom>
                    <a:noFill/>
                    <a:ln w="9525">
                      <a:noFill/>
                      <a:miter lim="800000"/>
                      <a:headEnd/>
                      <a:tailEnd/>
                    </a:ln>
                  </pic:spPr>
                </pic:pic>
              </a:graphicData>
            </a:graphic>
          </wp:anchor>
        </w:drawing>
      </w:r>
      <w:r w:rsidRPr="00A070CC">
        <w:rPr>
          <w:b/>
          <w:sz w:val="28"/>
          <w:szCs w:val="28"/>
        </w:rPr>
        <w:t>УДК 621.87</w:t>
      </w:r>
    </w:p>
    <w:p w:rsidR="00663071" w:rsidRPr="00657C1F" w:rsidRDefault="00663071" w:rsidP="00663071">
      <w:pPr>
        <w:spacing w:line="276" w:lineRule="auto"/>
        <w:ind w:firstLine="709"/>
        <w:jc w:val="both"/>
        <w:rPr>
          <w:sz w:val="28"/>
          <w:szCs w:val="28"/>
        </w:rPr>
      </w:pPr>
    </w:p>
    <w:p w:rsidR="00663071" w:rsidRPr="00657C1F" w:rsidRDefault="00663071" w:rsidP="00663071">
      <w:pPr>
        <w:spacing w:line="276" w:lineRule="auto"/>
        <w:ind w:firstLine="709"/>
        <w:jc w:val="center"/>
        <w:rPr>
          <w:b/>
          <w:sz w:val="28"/>
          <w:szCs w:val="28"/>
        </w:rPr>
      </w:pPr>
      <w:r w:rsidRPr="00657C1F">
        <w:rPr>
          <w:b/>
          <w:sz w:val="28"/>
          <w:szCs w:val="28"/>
        </w:rPr>
        <w:t>ПОБУДОВА ДИНАМІЧНОЇ МОДЕЛІ МЕХАНІЗМУ ЗМІНИ ВИЛЬОТУ БАШТОВОГО КРАНА</w:t>
      </w:r>
    </w:p>
    <w:p w:rsidR="00663071" w:rsidRPr="00657C1F" w:rsidRDefault="00663071" w:rsidP="00663071">
      <w:pPr>
        <w:spacing w:line="276" w:lineRule="auto"/>
        <w:ind w:firstLine="709"/>
        <w:jc w:val="both"/>
        <w:rPr>
          <w:b/>
          <w:sz w:val="28"/>
          <w:szCs w:val="28"/>
        </w:rPr>
      </w:pPr>
    </w:p>
    <w:p w:rsidR="00663071" w:rsidRPr="00657C1F" w:rsidRDefault="00663071" w:rsidP="00663071">
      <w:pPr>
        <w:spacing w:line="276" w:lineRule="auto"/>
        <w:ind w:firstLine="709"/>
        <w:jc w:val="both"/>
        <w:rPr>
          <w:b/>
          <w:i/>
          <w:sz w:val="28"/>
          <w:szCs w:val="28"/>
        </w:rPr>
      </w:pPr>
      <w:proofErr w:type="spellStart"/>
      <w:r w:rsidRPr="00657C1F">
        <w:rPr>
          <w:b/>
          <w:i/>
          <w:sz w:val="28"/>
          <w:szCs w:val="28"/>
        </w:rPr>
        <w:t>Стехно</w:t>
      </w:r>
      <w:proofErr w:type="spellEnd"/>
      <w:r w:rsidRPr="00657C1F">
        <w:rPr>
          <w:b/>
          <w:i/>
          <w:sz w:val="28"/>
          <w:szCs w:val="28"/>
        </w:rPr>
        <w:t xml:space="preserve"> О.</w:t>
      </w:r>
      <w:r w:rsidRPr="00567A8C">
        <w:rPr>
          <w:b/>
          <w:i/>
          <w:sz w:val="28"/>
          <w:szCs w:val="28"/>
          <w:lang w:val="ru-RU"/>
        </w:rPr>
        <w:t xml:space="preserve"> </w:t>
      </w:r>
      <w:r w:rsidRPr="00657C1F">
        <w:rPr>
          <w:b/>
          <w:i/>
          <w:sz w:val="28"/>
          <w:szCs w:val="28"/>
        </w:rPr>
        <w:t>В.</w:t>
      </w:r>
      <w:r>
        <w:rPr>
          <w:b/>
          <w:i/>
          <w:sz w:val="28"/>
          <w:szCs w:val="28"/>
        </w:rPr>
        <w:t>,</w:t>
      </w:r>
      <w:r w:rsidRPr="00657C1F">
        <w:rPr>
          <w:b/>
          <w:i/>
          <w:sz w:val="28"/>
          <w:szCs w:val="28"/>
        </w:rPr>
        <w:t xml:space="preserve"> </w:t>
      </w:r>
      <w:r>
        <w:rPr>
          <w:b/>
          <w:i/>
          <w:sz w:val="28"/>
          <w:szCs w:val="28"/>
        </w:rPr>
        <w:t>магістр</w:t>
      </w:r>
      <w:r w:rsidRPr="00657C1F">
        <w:rPr>
          <w:b/>
          <w:i/>
          <w:sz w:val="28"/>
          <w:szCs w:val="28"/>
        </w:rPr>
        <w:t xml:space="preserve"> </w:t>
      </w:r>
      <w:proofErr w:type="spellStart"/>
      <w:r w:rsidRPr="00657C1F">
        <w:rPr>
          <w:b/>
          <w:i/>
          <w:sz w:val="28"/>
          <w:szCs w:val="28"/>
          <w:lang w:val="ru-RU"/>
        </w:rPr>
        <w:t>першого</w:t>
      </w:r>
      <w:proofErr w:type="spellEnd"/>
      <w:r w:rsidRPr="00657C1F">
        <w:rPr>
          <w:b/>
          <w:i/>
          <w:sz w:val="28"/>
          <w:szCs w:val="28"/>
        </w:rPr>
        <w:t xml:space="preserve"> року навчання</w:t>
      </w:r>
    </w:p>
    <w:p w:rsidR="00663071" w:rsidRPr="00657C1F" w:rsidRDefault="00663071" w:rsidP="00663071">
      <w:pPr>
        <w:spacing w:line="276" w:lineRule="auto"/>
        <w:ind w:firstLine="709"/>
        <w:jc w:val="both"/>
        <w:rPr>
          <w:b/>
          <w:i/>
          <w:sz w:val="28"/>
          <w:szCs w:val="28"/>
        </w:rPr>
      </w:pPr>
      <w:r w:rsidRPr="00657C1F">
        <w:rPr>
          <w:b/>
          <w:i/>
          <w:sz w:val="28"/>
          <w:szCs w:val="28"/>
        </w:rPr>
        <w:t xml:space="preserve">Науковий керівник – </w:t>
      </w:r>
      <w:proofErr w:type="spellStart"/>
      <w:r w:rsidRPr="00657C1F">
        <w:rPr>
          <w:b/>
          <w:i/>
          <w:sz w:val="28"/>
          <w:szCs w:val="28"/>
        </w:rPr>
        <w:t>д.т.н</w:t>
      </w:r>
      <w:proofErr w:type="spellEnd"/>
      <w:r w:rsidRPr="00657C1F">
        <w:rPr>
          <w:b/>
          <w:i/>
          <w:sz w:val="28"/>
          <w:szCs w:val="28"/>
        </w:rPr>
        <w:t>.,</w:t>
      </w:r>
      <w:r w:rsidRPr="00657C1F">
        <w:rPr>
          <w:b/>
          <w:i/>
          <w:sz w:val="28"/>
          <w:szCs w:val="28"/>
          <w:lang w:val="ru-RU"/>
        </w:rPr>
        <w:t xml:space="preserve"> </w:t>
      </w:r>
      <w:r w:rsidRPr="00657C1F">
        <w:rPr>
          <w:b/>
          <w:i/>
          <w:sz w:val="28"/>
          <w:szCs w:val="28"/>
        </w:rPr>
        <w:t xml:space="preserve">професор </w:t>
      </w:r>
      <w:proofErr w:type="spellStart"/>
      <w:r w:rsidRPr="00657C1F">
        <w:rPr>
          <w:b/>
          <w:i/>
          <w:sz w:val="28"/>
          <w:szCs w:val="28"/>
        </w:rPr>
        <w:t>Ловейкін</w:t>
      </w:r>
      <w:proofErr w:type="spellEnd"/>
      <w:r w:rsidRPr="00657C1F">
        <w:rPr>
          <w:b/>
          <w:i/>
          <w:sz w:val="28"/>
          <w:szCs w:val="28"/>
        </w:rPr>
        <w:t xml:space="preserve"> В.</w:t>
      </w:r>
      <w:r w:rsidRPr="00567A8C">
        <w:rPr>
          <w:b/>
          <w:i/>
          <w:sz w:val="28"/>
          <w:szCs w:val="28"/>
          <w:lang w:val="ru-RU"/>
        </w:rPr>
        <w:t xml:space="preserve"> </w:t>
      </w:r>
      <w:r w:rsidRPr="00657C1F">
        <w:rPr>
          <w:b/>
          <w:i/>
          <w:sz w:val="28"/>
          <w:szCs w:val="28"/>
        </w:rPr>
        <w:t>С.</w:t>
      </w:r>
      <w:r w:rsidRPr="00567A8C">
        <w:rPr>
          <w:snapToGrid w:val="0"/>
          <w:color w:val="000000"/>
          <w:w w:val="0"/>
          <w:sz w:val="0"/>
          <w:szCs w:val="0"/>
          <w:u w:color="000000"/>
          <w:bdr w:val="none" w:sz="0" w:space="0" w:color="000000"/>
          <w:shd w:val="clear" w:color="000000" w:fill="000000"/>
        </w:rPr>
        <w:t xml:space="preserve"> </w:t>
      </w:r>
    </w:p>
    <w:p w:rsidR="00663071" w:rsidRPr="00657C1F" w:rsidRDefault="00663071" w:rsidP="00663071">
      <w:pPr>
        <w:spacing w:line="276" w:lineRule="auto"/>
        <w:ind w:firstLine="709"/>
        <w:jc w:val="both"/>
        <w:rPr>
          <w:sz w:val="28"/>
          <w:szCs w:val="28"/>
          <w:lang w:val="ru-RU"/>
        </w:rPr>
      </w:pPr>
    </w:p>
    <w:p w:rsidR="00663071" w:rsidRPr="00657C1F" w:rsidRDefault="00663071" w:rsidP="00663071">
      <w:pPr>
        <w:spacing w:line="276" w:lineRule="auto"/>
        <w:ind w:firstLine="709"/>
        <w:jc w:val="both"/>
        <w:rPr>
          <w:sz w:val="28"/>
          <w:szCs w:val="28"/>
        </w:rPr>
      </w:pPr>
      <w:r w:rsidRPr="00657C1F">
        <w:rPr>
          <w:sz w:val="28"/>
          <w:szCs w:val="28"/>
        </w:rPr>
        <w:t>З позиції динамічного розрахунку баштовий кран являє собою єдину динамічну систему, що складається з механізмів, несучих металоконструкцій та приводів. Врахувати все різноманіття взаємодіючих елементів крана в динамічному розрахунку досить складно, а в багатьох випадках у цьому немає необхідності, оскільки не всі фактори однаково впливають на формування динамічних навантажень.</w:t>
      </w:r>
    </w:p>
    <w:p w:rsidR="00663071" w:rsidRPr="00657C1F" w:rsidRDefault="00663071" w:rsidP="00663071">
      <w:pPr>
        <w:spacing w:line="276" w:lineRule="auto"/>
        <w:ind w:firstLine="709"/>
        <w:jc w:val="both"/>
        <w:rPr>
          <w:sz w:val="28"/>
          <w:szCs w:val="28"/>
        </w:rPr>
      </w:pPr>
      <w:r w:rsidRPr="00657C1F">
        <w:rPr>
          <w:sz w:val="28"/>
          <w:szCs w:val="28"/>
        </w:rPr>
        <w:t>При переході від реальної машини до її розрахункової динамічної схеми нехтують тими фізичними факторами, які для даного розрахунку мають несуттєве значення. У кожному конкретному випадку динамічного розрахунку одні фізичні фактори є головними, визначальними, а інші – другорядними.</w:t>
      </w:r>
    </w:p>
    <w:p w:rsidR="00663071" w:rsidRPr="00657C1F" w:rsidRDefault="00663071" w:rsidP="00663071">
      <w:pPr>
        <w:spacing w:line="276" w:lineRule="auto"/>
        <w:ind w:firstLine="709"/>
        <w:jc w:val="both"/>
        <w:rPr>
          <w:sz w:val="28"/>
          <w:szCs w:val="28"/>
        </w:rPr>
      </w:pPr>
      <w:r w:rsidRPr="00657C1F">
        <w:rPr>
          <w:sz w:val="28"/>
          <w:szCs w:val="28"/>
        </w:rPr>
        <w:t>Розрахункова динамічна схема, тобто модель реальної системи, повинна задовольняти двом головним вимогам: по-перше, вона повинна бути у достатній мірі адекватна реальній системі й, наскільки це можливо, відбивати основні фізичні властивості досліджуваної системи; по-друге, вона повинна бути не дуже складною, щоб розв’язування динамічного завдання виявилося не занадто трудомістким. Усяке ускладнення розрахункової схеми повинно бути виправдане одержанням більш точного рішення. Водночас спрощення розрахункової схеми не повинно приводити до викривлення реального фізичного процесу.</w:t>
      </w:r>
    </w:p>
    <w:p w:rsidR="00663071" w:rsidRPr="00657C1F" w:rsidRDefault="00663071" w:rsidP="00663071">
      <w:pPr>
        <w:spacing w:line="276" w:lineRule="auto"/>
        <w:ind w:firstLine="709"/>
        <w:jc w:val="both"/>
        <w:rPr>
          <w:sz w:val="28"/>
          <w:szCs w:val="28"/>
        </w:rPr>
      </w:pPr>
      <w:r w:rsidRPr="00657C1F">
        <w:rPr>
          <w:sz w:val="28"/>
          <w:szCs w:val="28"/>
        </w:rPr>
        <w:t>Критерієм достовірності прийнятої розрахункової схеми є відповідність результатів, отриманих теоретичним і експериментальним шляхами [1].</w:t>
      </w:r>
    </w:p>
    <w:p w:rsidR="00663071" w:rsidRPr="00657C1F" w:rsidRDefault="00663071" w:rsidP="00663071">
      <w:pPr>
        <w:spacing w:line="276" w:lineRule="auto"/>
        <w:ind w:firstLine="709"/>
        <w:jc w:val="both"/>
        <w:rPr>
          <w:sz w:val="28"/>
          <w:szCs w:val="28"/>
        </w:rPr>
      </w:pPr>
      <w:r w:rsidRPr="00657C1F">
        <w:rPr>
          <w:sz w:val="28"/>
          <w:szCs w:val="28"/>
        </w:rPr>
        <w:t>У даному дослідженні розглядається робота механізму зміни вильоту баштового крана.</w:t>
      </w:r>
    </w:p>
    <w:p w:rsidR="00663071" w:rsidRPr="00657C1F" w:rsidRDefault="00663071" w:rsidP="00663071">
      <w:pPr>
        <w:spacing w:line="276" w:lineRule="auto"/>
        <w:ind w:firstLine="709"/>
        <w:jc w:val="both"/>
        <w:rPr>
          <w:sz w:val="28"/>
          <w:szCs w:val="28"/>
        </w:rPr>
      </w:pPr>
      <w:r w:rsidRPr="00657C1F">
        <w:rPr>
          <w:sz w:val="28"/>
          <w:szCs w:val="28"/>
        </w:rPr>
        <w:t>При побудові динамічної моделі зроблено ряд припущень:</w:t>
      </w:r>
    </w:p>
    <w:p w:rsidR="00663071" w:rsidRPr="00657C1F" w:rsidRDefault="00663071" w:rsidP="00663071">
      <w:pPr>
        <w:pStyle w:val="a3"/>
        <w:numPr>
          <w:ilvl w:val="0"/>
          <w:numId w:val="1"/>
        </w:numPr>
        <w:spacing w:after="0"/>
        <w:ind w:left="709" w:hanging="709"/>
        <w:jc w:val="both"/>
        <w:rPr>
          <w:szCs w:val="28"/>
        </w:rPr>
      </w:pPr>
      <w:r w:rsidRPr="00657C1F">
        <w:rPr>
          <w:szCs w:val="28"/>
        </w:rPr>
        <w:t>всі елементи механізму зміни вильоту вантажу є твердими тілами із зосередженими та незмінними масами (моментами інерцій), окрім канату механізму зміни вильоту, який вважається пружним тілом в повздовжньому напрямку;</w:t>
      </w:r>
    </w:p>
    <w:p w:rsidR="00663071" w:rsidRPr="00657C1F" w:rsidRDefault="00663071" w:rsidP="00663071">
      <w:pPr>
        <w:pStyle w:val="a3"/>
        <w:numPr>
          <w:ilvl w:val="0"/>
          <w:numId w:val="1"/>
        </w:numPr>
        <w:spacing w:after="0"/>
        <w:ind w:left="709" w:hanging="709"/>
        <w:jc w:val="both"/>
        <w:rPr>
          <w:szCs w:val="28"/>
        </w:rPr>
      </w:pPr>
      <w:r w:rsidRPr="00657C1F">
        <w:rPr>
          <w:szCs w:val="28"/>
        </w:rPr>
        <w:t>всі елементи крана рухаються у вертикальній площині;</w:t>
      </w:r>
    </w:p>
    <w:p w:rsidR="00663071" w:rsidRPr="00657C1F" w:rsidRDefault="00663071" w:rsidP="00663071">
      <w:pPr>
        <w:pStyle w:val="a3"/>
        <w:numPr>
          <w:ilvl w:val="0"/>
          <w:numId w:val="1"/>
        </w:numPr>
        <w:spacing w:after="0"/>
        <w:ind w:left="709" w:hanging="709"/>
        <w:jc w:val="both"/>
        <w:rPr>
          <w:szCs w:val="28"/>
        </w:rPr>
      </w:pPr>
      <w:r w:rsidRPr="00657C1F">
        <w:rPr>
          <w:szCs w:val="28"/>
        </w:rPr>
        <w:t>вантаж здійснює маятникові коливання на гнучкому підвісі;</w:t>
      </w:r>
    </w:p>
    <w:p w:rsidR="00663071" w:rsidRPr="00657C1F" w:rsidRDefault="00663071" w:rsidP="00663071">
      <w:pPr>
        <w:pStyle w:val="a3"/>
        <w:numPr>
          <w:ilvl w:val="0"/>
          <w:numId w:val="1"/>
        </w:numPr>
        <w:spacing w:after="0"/>
        <w:ind w:left="709" w:hanging="709"/>
        <w:jc w:val="both"/>
        <w:rPr>
          <w:szCs w:val="28"/>
        </w:rPr>
      </w:pPr>
      <w:r w:rsidRPr="00657C1F">
        <w:rPr>
          <w:szCs w:val="28"/>
        </w:rPr>
        <w:lastRenderedPageBreak/>
        <w:t>зведена жорсткість канатів (для привода візка) приймається незмінною у перехідних процесах;</w:t>
      </w:r>
    </w:p>
    <w:p w:rsidR="00663071" w:rsidRPr="00657C1F" w:rsidRDefault="00663071" w:rsidP="00663071">
      <w:pPr>
        <w:pStyle w:val="a3"/>
        <w:numPr>
          <w:ilvl w:val="0"/>
          <w:numId w:val="1"/>
        </w:numPr>
        <w:spacing w:after="0"/>
        <w:ind w:left="709" w:hanging="709"/>
        <w:jc w:val="both"/>
        <w:rPr>
          <w:szCs w:val="28"/>
        </w:rPr>
      </w:pPr>
      <w:r w:rsidRPr="00657C1F">
        <w:rPr>
          <w:szCs w:val="28"/>
        </w:rPr>
        <w:t xml:space="preserve">статичний опір переміщенню кранового візка є постійною величиною (відхилення </w:t>
      </w:r>
      <w:proofErr w:type="spellStart"/>
      <w:r w:rsidRPr="00657C1F">
        <w:rPr>
          <w:szCs w:val="28"/>
        </w:rPr>
        <w:t>поліспастної</w:t>
      </w:r>
      <w:proofErr w:type="spellEnd"/>
      <w:r w:rsidRPr="00657C1F">
        <w:rPr>
          <w:szCs w:val="28"/>
        </w:rPr>
        <w:t xml:space="preserve"> системи від вертикалі в процесі зміни вильоту вантажу є незначними і вони практично не змінюють величину статичного опору);</w:t>
      </w:r>
    </w:p>
    <w:p w:rsidR="00663071" w:rsidRPr="00657C1F" w:rsidRDefault="00663071" w:rsidP="00663071">
      <w:pPr>
        <w:pStyle w:val="a3"/>
        <w:numPr>
          <w:ilvl w:val="0"/>
          <w:numId w:val="1"/>
        </w:numPr>
        <w:spacing w:after="0"/>
        <w:ind w:left="709" w:hanging="709"/>
        <w:jc w:val="both"/>
        <w:rPr>
          <w:szCs w:val="28"/>
        </w:rPr>
      </w:pPr>
      <w:r w:rsidRPr="00657C1F">
        <w:rPr>
          <w:szCs w:val="28"/>
        </w:rPr>
        <w:t>вітрові навантаження не враховуються.</w:t>
      </w:r>
    </w:p>
    <w:p w:rsidR="00663071" w:rsidRPr="00657C1F" w:rsidRDefault="00663071" w:rsidP="00663071">
      <w:pPr>
        <w:spacing w:line="276" w:lineRule="auto"/>
        <w:ind w:firstLine="709"/>
        <w:jc w:val="both"/>
        <w:rPr>
          <w:sz w:val="28"/>
          <w:szCs w:val="28"/>
        </w:rPr>
      </w:pPr>
      <w:r w:rsidRPr="00657C1F">
        <w:rPr>
          <w:sz w:val="28"/>
          <w:szCs w:val="28"/>
        </w:rPr>
        <w:t>В результаті прийнятих припущень розроблена динамічна модель руху механізму зміни, яка представлена на рис 1.</w:t>
      </w:r>
    </w:p>
    <w:p w:rsidR="00663071" w:rsidRPr="00657C1F" w:rsidRDefault="00663071" w:rsidP="00663071">
      <w:pPr>
        <w:spacing w:line="276" w:lineRule="auto"/>
        <w:ind w:firstLine="709"/>
        <w:jc w:val="both"/>
        <w:rPr>
          <w:sz w:val="28"/>
          <w:szCs w:val="28"/>
        </w:rPr>
      </w:pPr>
      <w:r w:rsidRPr="00657C1F">
        <w:rPr>
          <w:noProof/>
          <w:sz w:val="28"/>
          <w:szCs w:val="28"/>
          <w:lang w:val="ru-RU"/>
        </w:rPr>
        <w:drawing>
          <wp:inline distT="0" distB="0" distL="0" distR="0">
            <wp:extent cx="4916046" cy="3549282"/>
            <wp:effectExtent l="19050" t="0" r="0" b="0"/>
            <wp:docPr id="2" name="Рисунок 1" descr="D:\НУБіП Навчання\Конкурс Харків 2016р. Студентська конференція\Рисунки\Д мод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УБіП Навчання\Конкурс Харків 2016р. Студентська конференція\Рисунки\Д мод 2.PNG"/>
                    <pic:cNvPicPr>
                      <a:picLocks noChangeAspect="1" noChangeArrowheads="1"/>
                    </pic:cNvPicPr>
                  </pic:nvPicPr>
                  <pic:blipFill>
                    <a:blip r:embed="rId6"/>
                    <a:srcRect/>
                    <a:stretch>
                      <a:fillRect/>
                    </a:stretch>
                  </pic:blipFill>
                  <pic:spPr bwMode="auto">
                    <a:xfrm>
                      <a:off x="0" y="0"/>
                      <a:ext cx="4921996" cy="3553578"/>
                    </a:xfrm>
                    <a:prstGeom prst="rect">
                      <a:avLst/>
                    </a:prstGeom>
                    <a:noFill/>
                    <a:ln w="9525">
                      <a:noFill/>
                      <a:miter lim="800000"/>
                      <a:headEnd/>
                      <a:tailEnd/>
                    </a:ln>
                  </pic:spPr>
                </pic:pic>
              </a:graphicData>
            </a:graphic>
          </wp:inline>
        </w:drawing>
      </w:r>
    </w:p>
    <w:p w:rsidR="00663071" w:rsidRPr="00657C1F" w:rsidRDefault="00663071" w:rsidP="00663071">
      <w:pPr>
        <w:spacing w:line="276" w:lineRule="auto"/>
        <w:ind w:firstLine="709"/>
        <w:jc w:val="both"/>
        <w:rPr>
          <w:sz w:val="28"/>
          <w:szCs w:val="28"/>
        </w:rPr>
      </w:pPr>
      <w:r w:rsidRPr="00657C1F">
        <w:rPr>
          <w:sz w:val="28"/>
          <w:szCs w:val="28"/>
        </w:rPr>
        <w:t xml:space="preserve">Рис. 1. Динамічна модель зміни вильоту крана </w:t>
      </w:r>
      <w:r w:rsidRPr="00657C1F">
        <w:rPr>
          <w:i/>
          <w:sz w:val="28"/>
          <w:szCs w:val="28"/>
        </w:rPr>
        <w:t xml:space="preserve">1 – </w:t>
      </w:r>
      <w:r w:rsidRPr="00657C1F">
        <w:rPr>
          <w:sz w:val="28"/>
          <w:szCs w:val="28"/>
        </w:rPr>
        <w:t xml:space="preserve">барабан приводу візка;           </w:t>
      </w:r>
      <w:r w:rsidRPr="00657C1F">
        <w:rPr>
          <w:i/>
          <w:sz w:val="28"/>
          <w:szCs w:val="28"/>
        </w:rPr>
        <w:t>2</w:t>
      </w:r>
      <w:r w:rsidRPr="00657C1F">
        <w:rPr>
          <w:sz w:val="28"/>
          <w:szCs w:val="28"/>
        </w:rPr>
        <w:t xml:space="preserve"> – вантажний візок; </w:t>
      </w:r>
      <w:r w:rsidRPr="00657C1F">
        <w:rPr>
          <w:i/>
          <w:sz w:val="28"/>
          <w:szCs w:val="28"/>
        </w:rPr>
        <w:t>l</w:t>
      </w:r>
      <w:r w:rsidRPr="00657C1F">
        <w:rPr>
          <w:sz w:val="28"/>
          <w:szCs w:val="28"/>
        </w:rPr>
        <w:t xml:space="preserve"> – довжина гнучкого підвісу вантажу; </w:t>
      </w:r>
      <w:r w:rsidRPr="00657C1F">
        <w:rPr>
          <w:i/>
          <w:sz w:val="28"/>
          <w:szCs w:val="28"/>
        </w:rPr>
        <w:t>J</w:t>
      </w:r>
      <w:r w:rsidRPr="00657C1F">
        <w:rPr>
          <w:i/>
          <w:sz w:val="28"/>
          <w:szCs w:val="28"/>
          <w:vertAlign w:val="subscript"/>
        </w:rPr>
        <w:t>1</w:t>
      </w:r>
      <w:r w:rsidRPr="00657C1F">
        <w:rPr>
          <w:sz w:val="28"/>
          <w:szCs w:val="28"/>
        </w:rPr>
        <w:t xml:space="preserve"> – приведений до барабана момент інерції привода візка; </w:t>
      </w:r>
      <w:r w:rsidRPr="00657C1F">
        <w:rPr>
          <w:i/>
          <w:sz w:val="28"/>
          <w:szCs w:val="28"/>
        </w:rPr>
        <w:t>с</w:t>
      </w:r>
      <w:r w:rsidRPr="00657C1F">
        <w:rPr>
          <w:sz w:val="28"/>
          <w:szCs w:val="28"/>
        </w:rPr>
        <w:t xml:space="preserve"> – коефіцієнт жорсткості каната приводу візка; </w:t>
      </w:r>
      <w:r w:rsidRPr="00657C1F">
        <w:rPr>
          <w:i/>
          <w:sz w:val="28"/>
          <w:szCs w:val="28"/>
        </w:rPr>
        <w:t>М</w:t>
      </w:r>
      <w:r w:rsidRPr="00657C1F">
        <w:rPr>
          <w:i/>
          <w:sz w:val="28"/>
          <w:szCs w:val="28"/>
          <w:vertAlign w:val="subscript"/>
        </w:rPr>
        <w:t>1</w:t>
      </w:r>
      <w:r w:rsidRPr="00657C1F">
        <w:rPr>
          <w:sz w:val="28"/>
          <w:szCs w:val="28"/>
        </w:rPr>
        <w:t xml:space="preserve"> – рушійний момент на приводному барабані; </w:t>
      </w:r>
      <w:r w:rsidRPr="00657C1F">
        <w:rPr>
          <w:i/>
          <w:sz w:val="28"/>
          <w:szCs w:val="28"/>
        </w:rPr>
        <w:t>R</w:t>
      </w:r>
      <w:r w:rsidRPr="00657C1F">
        <w:rPr>
          <w:sz w:val="28"/>
          <w:szCs w:val="28"/>
          <w:vertAlign w:val="subscript"/>
        </w:rPr>
        <w:t>1</w:t>
      </w:r>
      <w:r w:rsidRPr="00657C1F">
        <w:rPr>
          <w:sz w:val="28"/>
          <w:szCs w:val="28"/>
        </w:rPr>
        <w:t xml:space="preserve"> – радіус приводного барабана; </w:t>
      </w:r>
      <w:r w:rsidRPr="00657C1F">
        <w:rPr>
          <w:i/>
          <w:sz w:val="28"/>
          <w:szCs w:val="28"/>
        </w:rPr>
        <w:t>W</w:t>
      </w:r>
      <w:r w:rsidRPr="00657C1F">
        <w:rPr>
          <w:sz w:val="28"/>
          <w:szCs w:val="28"/>
        </w:rPr>
        <w:t xml:space="preserve"> – сила статичного опору переміщення візка</w:t>
      </w:r>
    </w:p>
    <w:p w:rsidR="00663071" w:rsidRPr="00657C1F" w:rsidRDefault="00663071" w:rsidP="00663071">
      <w:pPr>
        <w:spacing w:line="276" w:lineRule="auto"/>
        <w:ind w:firstLine="709"/>
        <w:jc w:val="both"/>
        <w:rPr>
          <w:sz w:val="28"/>
          <w:szCs w:val="28"/>
        </w:rPr>
      </w:pPr>
    </w:p>
    <w:p w:rsidR="00663071" w:rsidRPr="00657C1F" w:rsidRDefault="00663071" w:rsidP="00663071">
      <w:pPr>
        <w:spacing w:line="276" w:lineRule="auto"/>
        <w:ind w:firstLine="709"/>
        <w:jc w:val="both"/>
        <w:rPr>
          <w:sz w:val="28"/>
          <w:szCs w:val="28"/>
        </w:rPr>
      </w:pPr>
      <w:r w:rsidRPr="00657C1F">
        <w:rPr>
          <w:sz w:val="28"/>
          <w:szCs w:val="28"/>
        </w:rPr>
        <w:t>При побудові динамічної моделі вважаємо, що вертикальні коливання вантажу, які виникають у перехідних режимах (підйом або опускання вантажу), не впливають на рух самого візка. Крім того, розглядається перехідний процес руху візка, який триває недовго, тому довжина гнучкого підвісу мало змінюється і практично не впливає на зміну параметрів самої динамічної моделі.</w:t>
      </w:r>
    </w:p>
    <w:p w:rsidR="00663071" w:rsidRPr="00657C1F" w:rsidRDefault="00663071" w:rsidP="00663071">
      <w:pPr>
        <w:spacing w:line="276" w:lineRule="auto"/>
        <w:ind w:firstLine="709"/>
        <w:jc w:val="both"/>
        <w:rPr>
          <w:sz w:val="28"/>
          <w:szCs w:val="28"/>
        </w:rPr>
      </w:pPr>
      <w:r w:rsidRPr="00657C1F">
        <w:rPr>
          <w:sz w:val="28"/>
          <w:szCs w:val="28"/>
        </w:rPr>
        <w:t xml:space="preserve">За узагальнені координати для динамічної моделі на рис. 1 прийняті: кутова координата повороту барабана механізму переміщення візка </w:t>
      </w:r>
      <w:r w:rsidRPr="00657C1F">
        <w:rPr>
          <w:i/>
          <w:sz w:val="28"/>
          <w:szCs w:val="28"/>
        </w:rPr>
        <w:t>φ</w:t>
      </w:r>
      <w:r w:rsidRPr="00657C1F">
        <w:rPr>
          <w:sz w:val="28"/>
          <w:szCs w:val="28"/>
        </w:rPr>
        <w:t xml:space="preserve">, лінійні координати центрів мас візка </w:t>
      </w:r>
      <w:r w:rsidRPr="00657C1F">
        <w:rPr>
          <w:i/>
          <w:sz w:val="28"/>
          <w:szCs w:val="28"/>
        </w:rPr>
        <w:t>х</w:t>
      </w:r>
      <w:r w:rsidRPr="00657C1F">
        <w:rPr>
          <w:sz w:val="28"/>
          <w:szCs w:val="28"/>
          <w:vertAlign w:val="subscript"/>
        </w:rPr>
        <w:t>1</w:t>
      </w:r>
      <w:r w:rsidRPr="00657C1F">
        <w:rPr>
          <w:sz w:val="28"/>
          <w:szCs w:val="28"/>
        </w:rPr>
        <w:t xml:space="preserve"> і вантажу </w:t>
      </w:r>
      <w:r w:rsidRPr="00657C1F">
        <w:rPr>
          <w:i/>
          <w:sz w:val="28"/>
          <w:szCs w:val="28"/>
        </w:rPr>
        <w:t>х</w:t>
      </w:r>
      <w:r w:rsidRPr="00657C1F">
        <w:rPr>
          <w:sz w:val="28"/>
          <w:szCs w:val="28"/>
          <w:vertAlign w:val="subscript"/>
        </w:rPr>
        <w:t>2</w:t>
      </w:r>
      <w:r w:rsidRPr="00657C1F">
        <w:rPr>
          <w:sz w:val="28"/>
          <w:szCs w:val="28"/>
        </w:rPr>
        <w:t>.</w:t>
      </w:r>
    </w:p>
    <w:p w:rsidR="00663071" w:rsidRPr="00657C1F" w:rsidRDefault="00663071" w:rsidP="00663071">
      <w:pPr>
        <w:spacing w:line="276" w:lineRule="auto"/>
        <w:ind w:firstLine="709"/>
        <w:jc w:val="both"/>
        <w:rPr>
          <w:sz w:val="28"/>
          <w:szCs w:val="28"/>
        </w:rPr>
      </w:pPr>
      <w:r w:rsidRPr="00657C1F">
        <w:rPr>
          <w:b/>
          <w:sz w:val="28"/>
          <w:szCs w:val="28"/>
        </w:rPr>
        <w:lastRenderedPageBreak/>
        <w:t>Висновок</w:t>
      </w:r>
      <w:r w:rsidRPr="00657C1F">
        <w:rPr>
          <w:b/>
          <w:sz w:val="28"/>
          <w:szCs w:val="28"/>
          <w:lang w:val="ru-RU"/>
        </w:rPr>
        <w:t>.</w:t>
      </w:r>
      <w:r w:rsidRPr="00657C1F">
        <w:rPr>
          <w:b/>
          <w:sz w:val="28"/>
          <w:szCs w:val="28"/>
        </w:rPr>
        <w:t xml:space="preserve"> </w:t>
      </w:r>
      <w:r w:rsidRPr="00657C1F">
        <w:rPr>
          <w:sz w:val="28"/>
          <w:szCs w:val="28"/>
        </w:rPr>
        <w:t>Запропоновано динамічну модель механізму зміни вильоту баштового крана на основі якої може бути побудована математична модель, яка є системою диференціальних рівнянь. В свою чергу математична модель дає змогу визначити динамічні навантаження в елементах конструкції баштового крана.</w:t>
      </w:r>
    </w:p>
    <w:p w:rsidR="00663071" w:rsidRPr="00657C1F" w:rsidRDefault="00663071" w:rsidP="00663071">
      <w:pPr>
        <w:spacing w:line="276" w:lineRule="auto"/>
        <w:ind w:firstLine="709"/>
        <w:jc w:val="center"/>
        <w:rPr>
          <w:b/>
          <w:sz w:val="28"/>
          <w:szCs w:val="28"/>
        </w:rPr>
      </w:pPr>
      <w:r w:rsidRPr="00657C1F">
        <w:rPr>
          <w:b/>
          <w:sz w:val="28"/>
          <w:szCs w:val="28"/>
        </w:rPr>
        <w:t>Список використаних джерел</w:t>
      </w:r>
    </w:p>
    <w:p w:rsidR="00842995" w:rsidRDefault="00663071" w:rsidP="00663071">
      <w:pPr>
        <w:ind w:firstLine="709"/>
        <w:jc w:val="both"/>
      </w:pPr>
      <w:r w:rsidRPr="00657C1F">
        <w:rPr>
          <w:sz w:val="28"/>
          <w:szCs w:val="28"/>
        </w:rPr>
        <w:t xml:space="preserve">Лобов Н. А. </w:t>
      </w:r>
      <w:proofErr w:type="spellStart"/>
      <w:r w:rsidRPr="00657C1F">
        <w:rPr>
          <w:sz w:val="28"/>
          <w:szCs w:val="28"/>
        </w:rPr>
        <w:t>Динамика</w:t>
      </w:r>
      <w:proofErr w:type="spellEnd"/>
      <w:r w:rsidRPr="00657C1F">
        <w:rPr>
          <w:sz w:val="28"/>
          <w:szCs w:val="28"/>
        </w:rPr>
        <w:t xml:space="preserve"> </w:t>
      </w:r>
      <w:proofErr w:type="spellStart"/>
      <w:r w:rsidRPr="00657C1F">
        <w:rPr>
          <w:sz w:val="28"/>
          <w:szCs w:val="28"/>
        </w:rPr>
        <w:t>грузоподъемных</w:t>
      </w:r>
      <w:proofErr w:type="spellEnd"/>
      <w:r w:rsidRPr="00657C1F">
        <w:rPr>
          <w:sz w:val="28"/>
          <w:szCs w:val="28"/>
        </w:rPr>
        <w:t xml:space="preserve"> </w:t>
      </w:r>
      <w:proofErr w:type="spellStart"/>
      <w:r w:rsidRPr="00657C1F">
        <w:rPr>
          <w:sz w:val="28"/>
          <w:szCs w:val="28"/>
        </w:rPr>
        <w:t>кранов</w:t>
      </w:r>
      <w:proofErr w:type="spellEnd"/>
      <w:r w:rsidRPr="00657C1F">
        <w:rPr>
          <w:sz w:val="28"/>
          <w:szCs w:val="28"/>
        </w:rPr>
        <w:t xml:space="preserve"> / Н.А. Лобов</w:t>
      </w:r>
      <w:r>
        <w:rPr>
          <w:sz w:val="28"/>
          <w:szCs w:val="28"/>
        </w:rPr>
        <w:t xml:space="preserve">. </w:t>
      </w:r>
      <w:r w:rsidRPr="00657C1F">
        <w:rPr>
          <w:sz w:val="28"/>
          <w:szCs w:val="28"/>
        </w:rPr>
        <w:t xml:space="preserve">– М.: </w:t>
      </w:r>
      <w:proofErr w:type="spellStart"/>
      <w:r w:rsidRPr="00657C1F">
        <w:rPr>
          <w:sz w:val="28"/>
          <w:szCs w:val="28"/>
        </w:rPr>
        <w:t>Машиностроение</w:t>
      </w:r>
      <w:proofErr w:type="spellEnd"/>
      <w:r w:rsidRPr="00657C1F">
        <w:rPr>
          <w:sz w:val="28"/>
          <w:szCs w:val="28"/>
        </w:rPr>
        <w:t>, 1987. – 160 с.</w:t>
      </w:r>
    </w:p>
    <w:sectPr w:rsidR="00842995" w:rsidSect="0066307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53B39"/>
    <w:multiLevelType w:val="hybridMultilevel"/>
    <w:tmpl w:val="BF409DE2"/>
    <w:lvl w:ilvl="0" w:tplc="33EC7638">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3071"/>
    <w:rsid w:val="00000435"/>
    <w:rsid w:val="00001DF6"/>
    <w:rsid w:val="0000219F"/>
    <w:rsid w:val="0000268C"/>
    <w:rsid w:val="000052AD"/>
    <w:rsid w:val="00005F92"/>
    <w:rsid w:val="00010A67"/>
    <w:rsid w:val="00011169"/>
    <w:rsid w:val="0001231A"/>
    <w:rsid w:val="000130F9"/>
    <w:rsid w:val="0001316E"/>
    <w:rsid w:val="00014246"/>
    <w:rsid w:val="00015F5C"/>
    <w:rsid w:val="000165E1"/>
    <w:rsid w:val="000173BE"/>
    <w:rsid w:val="00017A1D"/>
    <w:rsid w:val="00020A43"/>
    <w:rsid w:val="00020ADE"/>
    <w:rsid w:val="00021161"/>
    <w:rsid w:val="0002199E"/>
    <w:rsid w:val="00024350"/>
    <w:rsid w:val="00024398"/>
    <w:rsid w:val="0002488F"/>
    <w:rsid w:val="000255C0"/>
    <w:rsid w:val="0002565A"/>
    <w:rsid w:val="00025793"/>
    <w:rsid w:val="000260A0"/>
    <w:rsid w:val="00026A9E"/>
    <w:rsid w:val="00026DF9"/>
    <w:rsid w:val="00030323"/>
    <w:rsid w:val="00030522"/>
    <w:rsid w:val="00031468"/>
    <w:rsid w:val="00031BD0"/>
    <w:rsid w:val="000322FC"/>
    <w:rsid w:val="00032343"/>
    <w:rsid w:val="000329A1"/>
    <w:rsid w:val="0003312A"/>
    <w:rsid w:val="000344EC"/>
    <w:rsid w:val="00034B81"/>
    <w:rsid w:val="000370AB"/>
    <w:rsid w:val="00040499"/>
    <w:rsid w:val="00041C73"/>
    <w:rsid w:val="00043B82"/>
    <w:rsid w:val="00043CB4"/>
    <w:rsid w:val="00044F08"/>
    <w:rsid w:val="00045325"/>
    <w:rsid w:val="00045446"/>
    <w:rsid w:val="00050616"/>
    <w:rsid w:val="00050900"/>
    <w:rsid w:val="00051410"/>
    <w:rsid w:val="000516A9"/>
    <w:rsid w:val="000517CE"/>
    <w:rsid w:val="00051AB0"/>
    <w:rsid w:val="00053A78"/>
    <w:rsid w:val="000547C7"/>
    <w:rsid w:val="00055180"/>
    <w:rsid w:val="00055DC1"/>
    <w:rsid w:val="00055E2B"/>
    <w:rsid w:val="00055E6E"/>
    <w:rsid w:val="000616AF"/>
    <w:rsid w:val="000618CC"/>
    <w:rsid w:val="00062095"/>
    <w:rsid w:val="0006261E"/>
    <w:rsid w:val="000628C6"/>
    <w:rsid w:val="0006376D"/>
    <w:rsid w:val="00063840"/>
    <w:rsid w:val="00063B96"/>
    <w:rsid w:val="00063D6C"/>
    <w:rsid w:val="00065320"/>
    <w:rsid w:val="0006542C"/>
    <w:rsid w:val="00067558"/>
    <w:rsid w:val="000713A2"/>
    <w:rsid w:val="00071EF9"/>
    <w:rsid w:val="00072A4C"/>
    <w:rsid w:val="00073450"/>
    <w:rsid w:val="00074B3C"/>
    <w:rsid w:val="00074B84"/>
    <w:rsid w:val="00074F96"/>
    <w:rsid w:val="00075212"/>
    <w:rsid w:val="00077858"/>
    <w:rsid w:val="0007791D"/>
    <w:rsid w:val="00077EBE"/>
    <w:rsid w:val="000800C9"/>
    <w:rsid w:val="000806BB"/>
    <w:rsid w:val="00080EBF"/>
    <w:rsid w:val="000815CD"/>
    <w:rsid w:val="0008184C"/>
    <w:rsid w:val="00081F27"/>
    <w:rsid w:val="0008206D"/>
    <w:rsid w:val="00083D06"/>
    <w:rsid w:val="00086CB6"/>
    <w:rsid w:val="00087C1E"/>
    <w:rsid w:val="00090CDE"/>
    <w:rsid w:val="00092289"/>
    <w:rsid w:val="0009458F"/>
    <w:rsid w:val="000957B9"/>
    <w:rsid w:val="00095B35"/>
    <w:rsid w:val="00095FDA"/>
    <w:rsid w:val="000976A8"/>
    <w:rsid w:val="000A019A"/>
    <w:rsid w:val="000A04E2"/>
    <w:rsid w:val="000A1026"/>
    <w:rsid w:val="000A1F39"/>
    <w:rsid w:val="000A23FD"/>
    <w:rsid w:val="000A2CF2"/>
    <w:rsid w:val="000A30ED"/>
    <w:rsid w:val="000A71B7"/>
    <w:rsid w:val="000B01F0"/>
    <w:rsid w:val="000B04B9"/>
    <w:rsid w:val="000B193D"/>
    <w:rsid w:val="000B2BBC"/>
    <w:rsid w:val="000B2F5B"/>
    <w:rsid w:val="000B30BA"/>
    <w:rsid w:val="000B402B"/>
    <w:rsid w:val="000B473B"/>
    <w:rsid w:val="000B4A04"/>
    <w:rsid w:val="000B4C3E"/>
    <w:rsid w:val="000B5E96"/>
    <w:rsid w:val="000B6C08"/>
    <w:rsid w:val="000B6FDF"/>
    <w:rsid w:val="000B74A4"/>
    <w:rsid w:val="000B787A"/>
    <w:rsid w:val="000B7DA5"/>
    <w:rsid w:val="000C058E"/>
    <w:rsid w:val="000C197D"/>
    <w:rsid w:val="000C24D3"/>
    <w:rsid w:val="000C2CBF"/>
    <w:rsid w:val="000C3406"/>
    <w:rsid w:val="000C430B"/>
    <w:rsid w:val="000C4ACD"/>
    <w:rsid w:val="000C6DEB"/>
    <w:rsid w:val="000C6E84"/>
    <w:rsid w:val="000C77C2"/>
    <w:rsid w:val="000D0CF7"/>
    <w:rsid w:val="000D25E9"/>
    <w:rsid w:val="000D26AD"/>
    <w:rsid w:val="000D2C53"/>
    <w:rsid w:val="000D3415"/>
    <w:rsid w:val="000D5623"/>
    <w:rsid w:val="000D5654"/>
    <w:rsid w:val="000D71EE"/>
    <w:rsid w:val="000E0D20"/>
    <w:rsid w:val="000E4423"/>
    <w:rsid w:val="000E4B4F"/>
    <w:rsid w:val="000E5272"/>
    <w:rsid w:val="000E5319"/>
    <w:rsid w:val="000E54A8"/>
    <w:rsid w:val="000E63CC"/>
    <w:rsid w:val="000E7435"/>
    <w:rsid w:val="000E7FA6"/>
    <w:rsid w:val="000F1335"/>
    <w:rsid w:val="000F22EC"/>
    <w:rsid w:val="000F5930"/>
    <w:rsid w:val="000F5CC3"/>
    <w:rsid w:val="000F6B16"/>
    <w:rsid w:val="000F7358"/>
    <w:rsid w:val="000F7494"/>
    <w:rsid w:val="001003EC"/>
    <w:rsid w:val="001005E5"/>
    <w:rsid w:val="00101123"/>
    <w:rsid w:val="00101156"/>
    <w:rsid w:val="00101EBB"/>
    <w:rsid w:val="00102B35"/>
    <w:rsid w:val="00103F89"/>
    <w:rsid w:val="00104136"/>
    <w:rsid w:val="00105765"/>
    <w:rsid w:val="00107FB8"/>
    <w:rsid w:val="00111A03"/>
    <w:rsid w:val="00112AE8"/>
    <w:rsid w:val="0011609D"/>
    <w:rsid w:val="00116499"/>
    <w:rsid w:val="00116994"/>
    <w:rsid w:val="00116E3F"/>
    <w:rsid w:val="0011741D"/>
    <w:rsid w:val="00117E70"/>
    <w:rsid w:val="00121D61"/>
    <w:rsid w:val="001220FB"/>
    <w:rsid w:val="001233F3"/>
    <w:rsid w:val="00123523"/>
    <w:rsid w:val="0012497E"/>
    <w:rsid w:val="001262EE"/>
    <w:rsid w:val="00127B7D"/>
    <w:rsid w:val="00130335"/>
    <w:rsid w:val="00131245"/>
    <w:rsid w:val="00131286"/>
    <w:rsid w:val="00131806"/>
    <w:rsid w:val="00132046"/>
    <w:rsid w:val="00132DB7"/>
    <w:rsid w:val="00134355"/>
    <w:rsid w:val="0013487B"/>
    <w:rsid w:val="00135D0B"/>
    <w:rsid w:val="00135D9D"/>
    <w:rsid w:val="00136A3F"/>
    <w:rsid w:val="00140CCE"/>
    <w:rsid w:val="00141935"/>
    <w:rsid w:val="001431FF"/>
    <w:rsid w:val="001449A8"/>
    <w:rsid w:val="00144C25"/>
    <w:rsid w:val="00145111"/>
    <w:rsid w:val="00145134"/>
    <w:rsid w:val="00145781"/>
    <w:rsid w:val="00145B67"/>
    <w:rsid w:val="00145EFC"/>
    <w:rsid w:val="0014693B"/>
    <w:rsid w:val="001477AB"/>
    <w:rsid w:val="00147947"/>
    <w:rsid w:val="00147A02"/>
    <w:rsid w:val="001517B9"/>
    <w:rsid w:val="00151AAA"/>
    <w:rsid w:val="00152C0B"/>
    <w:rsid w:val="001533FA"/>
    <w:rsid w:val="00153A3C"/>
    <w:rsid w:val="00154E2B"/>
    <w:rsid w:val="00155C65"/>
    <w:rsid w:val="00157EB0"/>
    <w:rsid w:val="00160886"/>
    <w:rsid w:val="00160FC7"/>
    <w:rsid w:val="0016158F"/>
    <w:rsid w:val="00162E6C"/>
    <w:rsid w:val="001631B9"/>
    <w:rsid w:val="00163D98"/>
    <w:rsid w:val="00163E8C"/>
    <w:rsid w:val="001664D0"/>
    <w:rsid w:val="001665B6"/>
    <w:rsid w:val="00166D35"/>
    <w:rsid w:val="00166ED3"/>
    <w:rsid w:val="00166F15"/>
    <w:rsid w:val="001670A7"/>
    <w:rsid w:val="0016779B"/>
    <w:rsid w:val="00171248"/>
    <w:rsid w:val="001741DC"/>
    <w:rsid w:val="00174219"/>
    <w:rsid w:val="001749CA"/>
    <w:rsid w:val="00174AB3"/>
    <w:rsid w:val="00175651"/>
    <w:rsid w:val="00176403"/>
    <w:rsid w:val="001764A5"/>
    <w:rsid w:val="00180720"/>
    <w:rsid w:val="00186304"/>
    <w:rsid w:val="00187FD1"/>
    <w:rsid w:val="00190384"/>
    <w:rsid w:val="00190D16"/>
    <w:rsid w:val="00192046"/>
    <w:rsid w:val="00193261"/>
    <w:rsid w:val="00193B50"/>
    <w:rsid w:val="001947C5"/>
    <w:rsid w:val="00194F52"/>
    <w:rsid w:val="001957EF"/>
    <w:rsid w:val="00195FEC"/>
    <w:rsid w:val="00196627"/>
    <w:rsid w:val="00196928"/>
    <w:rsid w:val="001A0B95"/>
    <w:rsid w:val="001A1BC6"/>
    <w:rsid w:val="001A239C"/>
    <w:rsid w:val="001A2FF5"/>
    <w:rsid w:val="001A37BC"/>
    <w:rsid w:val="001A403D"/>
    <w:rsid w:val="001A461E"/>
    <w:rsid w:val="001A4CDE"/>
    <w:rsid w:val="001A54A3"/>
    <w:rsid w:val="001A5771"/>
    <w:rsid w:val="001A712A"/>
    <w:rsid w:val="001A7246"/>
    <w:rsid w:val="001A7C8D"/>
    <w:rsid w:val="001B028E"/>
    <w:rsid w:val="001B073C"/>
    <w:rsid w:val="001B0D83"/>
    <w:rsid w:val="001B0DFD"/>
    <w:rsid w:val="001B227B"/>
    <w:rsid w:val="001B3BB2"/>
    <w:rsid w:val="001B4E2C"/>
    <w:rsid w:val="001B528B"/>
    <w:rsid w:val="001B75E3"/>
    <w:rsid w:val="001C0EBF"/>
    <w:rsid w:val="001C129A"/>
    <w:rsid w:val="001C195F"/>
    <w:rsid w:val="001C1ADF"/>
    <w:rsid w:val="001C1E26"/>
    <w:rsid w:val="001C3DBB"/>
    <w:rsid w:val="001C4161"/>
    <w:rsid w:val="001C65F1"/>
    <w:rsid w:val="001C768A"/>
    <w:rsid w:val="001D0306"/>
    <w:rsid w:val="001D07BD"/>
    <w:rsid w:val="001D0E88"/>
    <w:rsid w:val="001D2452"/>
    <w:rsid w:val="001D27AB"/>
    <w:rsid w:val="001D3124"/>
    <w:rsid w:val="001D32AE"/>
    <w:rsid w:val="001D3820"/>
    <w:rsid w:val="001D5048"/>
    <w:rsid w:val="001D5708"/>
    <w:rsid w:val="001D7257"/>
    <w:rsid w:val="001D762C"/>
    <w:rsid w:val="001D78AE"/>
    <w:rsid w:val="001E0F51"/>
    <w:rsid w:val="001E118D"/>
    <w:rsid w:val="001E1763"/>
    <w:rsid w:val="001E28BD"/>
    <w:rsid w:val="001E30AA"/>
    <w:rsid w:val="001E542E"/>
    <w:rsid w:val="001E6F38"/>
    <w:rsid w:val="001E7AFF"/>
    <w:rsid w:val="001F0D7A"/>
    <w:rsid w:val="001F1125"/>
    <w:rsid w:val="001F1491"/>
    <w:rsid w:val="001F3BC1"/>
    <w:rsid w:val="001F6DFE"/>
    <w:rsid w:val="001F7A88"/>
    <w:rsid w:val="00200426"/>
    <w:rsid w:val="00201606"/>
    <w:rsid w:val="00202D99"/>
    <w:rsid w:val="002042AC"/>
    <w:rsid w:val="00207B6D"/>
    <w:rsid w:val="002101E5"/>
    <w:rsid w:val="002107BC"/>
    <w:rsid w:val="0021220D"/>
    <w:rsid w:val="00212EA9"/>
    <w:rsid w:val="0021464B"/>
    <w:rsid w:val="00214BC4"/>
    <w:rsid w:val="002150CB"/>
    <w:rsid w:val="0021540E"/>
    <w:rsid w:val="00216BAE"/>
    <w:rsid w:val="0021798B"/>
    <w:rsid w:val="00217AA9"/>
    <w:rsid w:val="00220FEC"/>
    <w:rsid w:val="00221D36"/>
    <w:rsid w:val="00223143"/>
    <w:rsid w:val="002248AC"/>
    <w:rsid w:val="0022576E"/>
    <w:rsid w:val="00225B6D"/>
    <w:rsid w:val="002261C8"/>
    <w:rsid w:val="00226B60"/>
    <w:rsid w:val="0023143F"/>
    <w:rsid w:val="00231456"/>
    <w:rsid w:val="00231898"/>
    <w:rsid w:val="00231DBF"/>
    <w:rsid w:val="00232B5D"/>
    <w:rsid w:val="00232D5B"/>
    <w:rsid w:val="00234513"/>
    <w:rsid w:val="00234D93"/>
    <w:rsid w:val="002356CC"/>
    <w:rsid w:val="002376DC"/>
    <w:rsid w:val="00240099"/>
    <w:rsid w:val="0024141C"/>
    <w:rsid w:val="00242A36"/>
    <w:rsid w:val="00242C60"/>
    <w:rsid w:val="00244FFC"/>
    <w:rsid w:val="002458DF"/>
    <w:rsid w:val="00245A35"/>
    <w:rsid w:val="00246ADC"/>
    <w:rsid w:val="0024701B"/>
    <w:rsid w:val="0025033D"/>
    <w:rsid w:val="0025186A"/>
    <w:rsid w:val="00252769"/>
    <w:rsid w:val="00252998"/>
    <w:rsid w:val="00254CEC"/>
    <w:rsid w:val="00255DB3"/>
    <w:rsid w:val="00260A40"/>
    <w:rsid w:val="00261482"/>
    <w:rsid w:val="002620EA"/>
    <w:rsid w:val="002623F7"/>
    <w:rsid w:val="00263CDF"/>
    <w:rsid w:val="00265422"/>
    <w:rsid w:val="00267E59"/>
    <w:rsid w:val="0027017A"/>
    <w:rsid w:val="002707C9"/>
    <w:rsid w:val="00272867"/>
    <w:rsid w:val="0027320C"/>
    <w:rsid w:val="00273CED"/>
    <w:rsid w:val="00275DF9"/>
    <w:rsid w:val="0027699F"/>
    <w:rsid w:val="0027784C"/>
    <w:rsid w:val="00281846"/>
    <w:rsid w:val="00282D29"/>
    <w:rsid w:val="00283D8A"/>
    <w:rsid w:val="00283DE5"/>
    <w:rsid w:val="002851A1"/>
    <w:rsid w:val="00285538"/>
    <w:rsid w:val="00287949"/>
    <w:rsid w:val="00287A11"/>
    <w:rsid w:val="00291EA1"/>
    <w:rsid w:val="002930E0"/>
    <w:rsid w:val="002934BE"/>
    <w:rsid w:val="00293A94"/>
    <w:rsid w:val="0029448E"/>
    <w:rsid w:val="002951A8"/>
    <w:rsid w:val="00295E51"/>
    <w:rsid w:val="00295FA2"/>
    <w:rsid w:val="002A0137"/>
    <w:rsid w:val="002A0797"/>
    <w:rsid w:val="002A135C"/>
    <w:rsid w:val="002A1C0D"/>
    <w:rsid w:val="002A5643"/>
    <w:rsid w:val="002A5D3B"/>
    <w:rsid w:val="002A62B7"/>
    <w:rsid w:val="002A6328"/>
    <w:rsid w:val="002A6911"/>
    <w:rsid w:val="002A779D"/>
    <w:rsid w:val="002B044C"/>
    <w:rsid w:val="002B0785"/>
    <w:rsid w:val="002B0FA1"/>
    <w:rsid w:val="002B2C09"/>
    <w:rsid w:val="002B37E4"/>
    <w:rsid w:val="002B51D4"/>
    <w:rsid w:val="002C2E6B"/>
    <w:rsid w:val="002C44E8"/>
    <w:rsid w:val="002C523C"/>
    <w:rsid w:val="002C5319"/>
    <w:rsid w:val="002C7632"/>
    <w:rsid w:val="002C7BD8"/>
    <w:rsid w:val="002C7EF3"/>
    <w:rsid w:val="002D05C4"/>
    <w:rsid w:val="002D0650"/>
    <w:rsid w:val="002D128A"/>
    <w:rsid w:val="002D1D96"/>
    <w:rsid w:val="002D2164"/>
    <w:rsid w:val="002D2A7E"/>
    <w:rsid w:val="002D37CA"/>
    <w:rsid w:val="002D4094"/>
    <w:rsid w:val="002D40D8"/>
    <w:rsid w:val="002D50CB"/>
    <w:rsid w:val="002D54B6"/>
    <w:rsid w:val="002D5552"/>
    <w:rsid w:val="002D5702"/>
    <w:rsid w:val="002D58AA"/>
    <w:rsid w:val="002D61B4"/>
    <w:rsid w:val="002D76B0"/>
    <w:rsid w:val="002E001E"/>
    <w:rsid w:val="002E0B3F"/>
    <w:rsid w:val="002E0DDF"/>
    <w:rsid w:val="002E3AE8"/>
    <w:rsid w:val="002E3F36"/>
    <w:rsid w:val="002E451E"/>
    <w:rsid w:val="002E4635"/>
    <w:rsid w:val="002E4EFC"/>
    <w:rsid w:val="002E6B80"/>
    <w:rsid w:val="002F0459"/>
    <w:rsid w:val="002F1195"/>
    <w:rsid w:val="002F25D9"/>
    <w:rsid w:val="002F313C"/>
    <w:rsid w:val="002F363F"/>
    <w:rsid w:val="002F76EC"/>
    <w:rsid w:val="002F7EBE"/>
    <w:rsid w:val="00300539"/>
    <w:rsid w:val="00300A00"/>
    <w:rsid w:val="00301C9A"/>
    <w:rsid w:val="003021E6"/>
    <w:rsid w:val="00302C0C"/>
    <w:rsid w:val="003034F7"/>
    <w:rsid w:val="00304173"/>
    <w:rsid w:val="003042ED"/>
    <w:rsid w:val="003044ED"/>
    <w:rsid w:val="0030457B"/>
    <w:rsid w:val="003054E0"/>
    <w:rsid w:val="00306D09"/>
    <w:rsid w:val="00306D83"/>
    <w:rsid w:val="00307C69"/>
    <w:rsid w:val="00310599"/>
    <w:rsid w:val="0031349E"/>
    <w:rsid w:val="003143E9"/>
    <w:rsid w:val="0031611F"/>
    <w:rsid w:val="0031764F"/>
    <w:rsid w:val="00317AA2"/>
    <w:rsid w:val="00320104"/>
    <w:rsid w:val="00320139"/>
    <w:rsid w:val="00322527"/>
    <w:rsid w:val="003245E0"/>
    <w:rsid w:val="00326D1A"/>
    <w:rsid w:val="00327003"/>
    <w:rsid w:val="00327C1D"/>
    <w:rsid w:val="0033126A"/>
    <w:rsid w:val="00331CC3"/>
    <w:rsid w:val="00331DF8"/>
    <w:rsid w:val="00332BB6"/>
    <w:rsid w:val="00333404"/>
    <w:rsid w:val="003335FF"/>
    <w:rsid w:val="003345AC"/>
    <w:rsid w:val="003349E1"/>
    <w:rsid w:val="00334C4E"/>
    <w:rsid w:val="00335935"/>
    <w:rsid w:val="003375DB"/>
    <w:rsid w:val="0033765E"/>
    <w:rsid w:val="00337EE2"/>
    <w:rsid w:val="00337F23"/>
    <w:rsid w:val="00341D38"/>
    <w:rsid w:val="0034257E"/>
    <w:rsid w:val="003426CE"/>
    <w:rsid w:val="00342ECA"/>
    <w:rsid w:val="0034416F"/>
    <w:rsid w:val="0034606E"/>
    <w:rsid w:val="00351241"/>
    <w:rsid w:val="0035212F"/>
    <w:rsid w:val="0035233F"/>
    <w:rsid w:val="0035235C"/>
    <w:rsid w:val="00352F11"/>
    <w:rsid w:val="00353F0E"/>
    <w:rsid w:val="00353F19"/>
    <w:rsid w:val="00357D06"/>
    <w:rsid w:val="00360A2F"/>
    <w:rsid w:val="00360F96"/>
    <w:rsid w:val="003611FE"/>
    <w:rsid w:val="00362745"/>
    <w:rsid w:val="0036383D"/>
    <w:rsid w:val="0036422F"/>
    <w:rsid w:val="0036464B"/>
    <w:rsid w:val="00365B8B"/>
    <w:rsid w:val="00365E2B"/>
    <w:rsid w:val="00367412"/>
    <w:rsid w:val="00367A39"/>
    <w:rsid w:val="00371438"/>
    <w:rsid w:val="00371EC2"/>
    <w:rsid w:val="00372C31"/>
    <w:rsid w:val="00373499"/>
    <w:rsid w:val="003737FF"/>
    <w:rsid w:val="00373E5F"/>
    <w:rsid w:val="0037456E"/>
    <w:rsid w:val="0037556B"/>
    <w:rsid w:val="0038029B"/>
    <w:rsid w:val="00380B46"/>
    <w:rsid w:val="0038159C"/>
    <w:rsid w:val="00382736"/>
    <w:rsid w:val="00383DB5"/>
    <w:rsid w:val="00383DC0"/>
    <w:rsid w:val="0038421B"/>
    <w:rsid w:val="00385924"/>
    <w:rsid w:val="00386573"/>
    <w:rsid w:val="00386769"/>
    <w:rsid w:val="003871E4"/>
    <w:rsid w:val="003879B8"/>
    <w:rsid w:val="00387C9A"/>
    <w:rsid w:val="00390360"/>
    <w:rsid w:val="0039120D"/>
    <w:rsid w:val="00391CE4"/>
    <w:rsid w:val="00393F87"/>
    <w:rsid w:val="00393FB3"/>
    <w:rsid w:val="003940F4"/>
    <w:rsid w:val="00395180"/>
    <w:rsid w:val="00395193"/>
    <w:rsid w:val="003960A7"/>
    <w:rsid w:val="00396540"/>
    <w:rsid w:val="00397D73"/>
    <w:rsid w:val="00397EA1"/>
    <w:rsid w:val="003A0746"/>
    <w:rsid w:val="003A3462"/>
    <w:rsid w:val="003A4B9E"/>
    <w:rsid w:val="003B073D"/>
    <w:rsid w:val="003B1339"/>
    <w:rsid w:val="003B16C3"/>
    <w:rsid w:val="003B3AB7"/>
    <w:rsid w:val="003B3D66"/>
    <w:rsid w:val="003B5016"/>
    <w:rsid w:val="003B54EB"/>
    <w:rsid w:val="003B58FC"/>
    <w:rsid w:val="003B5A0E"/>
    <w:rsid w:val="003B5DBD"/>
    <w:rsid w:val="003B6852"/>
    <w:rsid w:val="003B6DF2"/>
    <w:rsid w:val="003B7384"/>
    <w:rsid w:val="003C008B"/>
    <w:rsid w:val="003C1A0C"/>
    <w:rsid w:val="003C1DFD"/>
    <w:rsid w:val="003C1E5F"/>
    <w:rsid w:val="003C2322"/>
    <w:rsid w:val="003C2CA9"/>
    <w:rsid w:val="003C4716"/>
    <w:rsid w:val="003C4B68"/>
    <w:rsid w:val="003C4EFA"/>
    <w:rsid w:val="003C550D"/>
    <w:rsid w:val="003C5A3C"/>
    <w:rsid w:val="003C5FB8"/>
    <w:rsid w:val="003C6D8D"/>
    <w:rsid w:val="003D1433"/>
    <w:rsid w:val="003D1EA2"/>
    <w:rsid w:val="003D29BA"/>
    <w:rsid w:val="003D58B3"/>
    <w:rsid w:val="003D72E1"/>
    <w:rsid w:val="003D7CB0"/>
    <w:rsid w:val="003D7FF4"/>
    <w:rsid w:val="003E07B3"/>
    <w:rsid w:val="003E0A64"/>
    <w:rsid w:val="003E1F67"/>
    <w:rsid w:val="003E32F7"/>
    <w:rsid w:val="003E36BF"/>
    <w:rsid w:val="003E4294"/>
    <w:rsid w:val="003E4B42"/>
    <w:rsid w:val="003E5214"/>
    <w:rsid w:val="003E6B7E"/>
    <w:rsid w:val="003E6FA2"/>
    <w:rsid w:val="003E73B9"/>
    <w:rsid w:val="003F01F7"/>
    <w:rsid w:val="003F060F"/>
    <w:rsid w:val="003F0DB4"/>
    <w:rsid w:val="003F2883"/>
    <w:rsid w:val="003F36E5"/>
    <w:rsid w:val="003F471D"/>
    <w:rsid w:val="003F4E36"/>
    <w:rsid w:val="003F535B"/>
    <w:rsid w:val="003F59A2"/>
    <w:rsid w:val="003F5B9B"/>
    <w:rsid w:val="003F63A0"/>
    <w:rsid w:val="003F7423"/>
    <w:rsid w:val="0040063B"/>
    <w:rsid w:val="004006D9"/>
    <w:rsid w:val="00400BBD"/>
    <w:rsid w:val="00401787"/>
    <w:rsid w:val="00401D0B"/>
    <w:rsid w:val="00402373"/>
    <w:rsid w:val="0040250B"/>
    <w:rsid w:val="00403B56"/>
    <w:rsid w:val="0040525F"/>
    <w:rsid w:val="0040532D"/>
    <w:rsid w:val="00405F05"/>
    <w:rsid w:val="0040684E"/>
    <w:rsid w:val="00406FE0"/>
    <w:rsid w:val="0041055A"/>
    <w:rsid w:val="00413A84"/>
    <w:rsid w:val="00415470"/>
    <w:rsid w:val="00415F10"/>
    <w:rsid w:val="004168AA"/>
    <w:rsid w:val="00417C57"/>
    <w:rsid w:val="004204C5"/>
    <w:rsid w:val="00420C4A"/>
    <w:rsid w:val="0042110D"/>
    <w:rsid w:val="00421E65"/>
    <w:rsid w:val="00421F7F"/>
    <w:rsid w:val="00423657"/>
    <w:rsid w:val="00424529"/>
    <w:rsid w:val="0042506D"/>
    <w:rsid w:val="004250CD"/>
    <w:rsid w:val="0042691F"/>
    <w:rsid w:val="00426B80"/>
    <w:rsid w:val="00427E54"/>
    <w:rsid w:val="00430060"/>
    <w:rsid w:val="00430D04"/>
    <w:rsid w:val="00430E74"/>
    <w:rsid w:val="004312E5"/>
    <w:rsid w:val="004313E7"/>
    <w:rsid w:val="00431E8C"/>
    <w:rsid w:val="00431E97"/>
    <w:rsid w:val="00432964"/>
    <w:rsid w:val="00434DB9"/>
    <w:rsid w:val="004357EE"/>
    <w:rsid w:val="00435877"/>
    <w:rsid w:val="0043613D"/>
    <w:rsid w:val="00436865"/>
    <w:rsid w:val="00436DD6"/>
    <w:rsid w:val="004408C2"/>
    <w:rsid w:val="004417EA"/>
    <w:rsid w:val="00442339"/>
    <w:rsid w:val="0044419C"/>
    <w:rsid w:val="004442A6"/>
    <w:rsid w:val="00444BB9"/>
    <w:rsid w:val="00446FFD"/>
    <w:rsid w:val="004504FA"/>
    <w:rsid w:val="00452133"/>
    <w:rsid w:val="0045316A"/>
    <w:rsid w:val="00455FC5"/>
    <w:rsid w:val="00457224"/>
    <w:rsid w:val="004603E6"/>
    <w:rsid w:val="004604BD"/>
    <w:rsid w:val="00461B35"/>
    <w:rsid w:val="0046274A"/>
    <w:rsid w:val="0046326C"/>
    <w:rsid w:val="004640AC"/>
    <w:rsid w:val="00464BD4"/>
    <w:rsid w:val="00464C3F"/>
    <w:rsid w:val="00466786"/>
    <w:rsid w:val="00466B2B"/>
    <w:rsid w:val="00467D74"/>
    <w:rsid w:val="00467F7D"/>
    <w:rsid w:val="00470376"/>
    <w:rsid w:val="00470611"/>
    <w:rsid w:val="004709A7"/>
    <w:rsid w:val="00471029"/>
    <w:rsid w:val="004732BF"/>
    <w:rsid w:val="004733D3"/>
    <w:rsid w:val="004746B4"/>
    <w:rsid w:val="004748A2"/>
    <w:rsid w:val="00474F43"/>
    <w:rsid w:val="004766FE"/>
    <w:rsid w:val="004806C4"/>
    <w:rsid w:val="004806D6"/>
    <w:rsid w:val="00480782"/>
    <w:rsid w:val="004817D4"/>
    <w:rsid w:val="004825FA"/>
    <w:rsid w:val="00483276"/>
    <w:rsid w:val="004834A1"/>
    <w:rsid w:val="004835C9"/>
    <w:rsid w:val="004843F6"/>
    <w:rsid w:val="00485A3B"/>
    <w:rsid w:val="004861FB"/>
    <w:rsid w:val="00491A48"/>
    <w:rsid w:val="00493419"/>
    <w:rsid w:val="0049365D"/>
    <w:rsid w:val="00493940"/>
    <w:rsid w:val="00493C05"/>
    <w:rsid w:val="0049466A"/>
    <w:rsid w:val="00494BE6"/>
    <w:rsid w:val="00494DE1"/>
    <w:rsid w:val="004950CF"/>
    <w:rsid w:val="00495676"/>
    <w:rsid w:val="00495B27"/>
    <w:rsid w:val="00495F8A"/>
    <w:rsid w:val="00496604"/>
    <w:rsid w:val="00496BB9"/>
    <w:rsid w:val="00496D95"/>
    <w:rsid w:val="00497D4C"/>
    <w:rsid w:val="004A042A"/>
    <w:rsid w:val="004A07B7"/>
    <w:rsid w:val="004A1A8D"/>
    <w:rsid w:val="004A200B"/>
    <w:rsid w:val="004A22F3"/>
    <w:rsid w:val="004A278D"/>
    <w:rsid w:val="004A2C0E"/>
    <w:rsid w:val="004A2E2A"/>
    <w:rsid w:val="004A3398"/>
    <w:rsid w:val="004A3E75"/>
    <w:rsid w:val="004A3E7D"/>
    <w:rsid w:val="004A427A"/>
    <w:rsid w:val="004A4973"/>
    <w:rsid w:val="004A4B3A"/>
    <w:rsid w:val="004A5117"/>
    <w:rsid w:val="004A551D"/>
    <w:rsid w:val="004A56FC"/>
    <w:rsid w:val="004A624C"/>
    <w:rsid w:val="004A7A6C"/>
    <w:rsid w:val="004A7DA9"/>
    <w:rsid w:val="004B0073"/>
    <w:rsid w:val="004B05B1"/>
    <w:rsid w:val="004B142C"/>
    <w:rsid w:val="004B1E9E"/>
    <w:rsid w:val="004B27CD"/>
    <w:rsid w:val="004B3DAD"/>
    <w:rsid w:val="004B4D8E"/>
    <w:rsid w:val="004B4DBF"/>
    <w:rsid w:val="004B65BD"/>
    <w:rsid w:val="004C0996"/>
    <w:rsid w:val="004C0F16"/>
    <w:rsid w:val="004C1528"/>
    <w:rsid w:val="004C2174"/>
    <w:rsid w:val="004C2419"/>
    <w:rsid w:val="004C26C7"/>
    <w:rsid w:val="004C26E0"/>
    <w:rsid w:val="004C3459"/>
    <w:rsid w:val="004C36FA"/>
    <w:rsid w:val="004C4C5F"/>
    <w:rsid w:val="004C52C3"/>
    <w:rsid w:val="004C6566"/>
    <w:rsid w:val="004C663D"/>
    <w:rsid w:val="004C70D5"/>
    <w:rsid w:val="004D0040"/>
    <w:rsid w:val="004D06B3"/>
    <w:rsid w:val="004D1439"/>
    <w:rsid w:val="004D1959"/>
    <w:rsid w:val="004D20F8"/>
    <w:rsid w:val="004D2AD4"/>
    <w:rsid w:val="004D2E9A"/>
    <w:rsid w:val="004D3340"/>
    <w:rsid w:val="004D46C6"/>
    <w:rsid w:val="004D4D1C"/>
    <w:rsid w:val="004D55BE"/>
    <w:rsid w:val="004D5612"/>
    <w:rsid w:val="004D5E10"/>
    <w:rsid w:val="004D6BD3"/>
    <w:rsid w:val="004D6D81"/>
    <w:rsid w:val="004E06A4"/>
    <w:rsid w:val="004E2908"/>
    <w:rsid w:val="004E2BB7"/>
    <w:rsid w:val="004E38F0"/>
    <w:rsid w:val="004E4CE8"/>
    <w:rsid w:val="004E6115"/>
    <w:rsid w:val="004E72E8"/>
    <w:rsid w:val="004E7405"/>
    <w:rsid w:val="004F03D2"/>
    <w:rsid w:val="004F0D8A"/>
    <w:rsid w:val="004F12DF"/>
    <w:rsid w:val="004F2282"/>
    <w:rsid w:val="004F3830"/>
    <w:rsid w:val="004F3AEF"/>
    <w:rsid w:val="004F7384"/>
    <w:rsid w:val="005003EC"/>
    <w:rsid w:val="00501C5E"/>
    <w:rsid w:val="0050377A"/>
    <w:rsid w:val="0050437E"/>
    <w:rsid w:val="00506CF6"/>
    <w:rsid w:val="00506D97"/>
    <w:rsid w:val="005102AD"/>
    <w:rsid w:val="00511136"/>
    <w:rsid w:val="00511374"/>
    <w:rsid w:val="00511E3A"/>
    <w:rsid w:val="00513202"/>
    <w:rsid w:val="00513ADA"/>
    <w:rsid w:val="005145C1"/>
    <w:rsid w:val="0051591D"/>
    <w:rsid w:val="00515941"/>
    <w:rsid w:val="0051761C"/>
    <w:rsid w:val="00517E2A"/>
    <w:rsid w:val="0052033C"/>
    <w:rsid w:val="00520CA1"/>
    <w:rsid w:val="005214B5"/>
    <w:rsid w:val="005215D0"/>
    <w:rsid w:val="00522823"/>
    <w:rsid w:val="00522DF0"/>
    <w:rsid w:val="005239E9"/>
    <w:rsid w:val="00524DC5"/>
    <w:rsid w:val="005264ED"/>
    <w:rsid w:val="005269B5"/>
    <w:rsid w:val="0052774D"/>
    <w:rsid w:val="0052799B"/>
    <w:rsid w:val="005300F3"/>
    <w:rsid w:val="0053051D"/>
    <w:rsid w:val="00530708"/>
    <w:rsid w:val="0053128D"/>
    <w:rsid w:val="0053273C"/>
    <w:rsid w:val="00535614"/>
    <w:rsid w:val="00535BB2"/>
    <w:rsid w:val="00535CE2"/>
    <w:rsid w:val="00535E04"/>
    <w:rsid w:val="00535E76"/>
    <w:rsid w:val="00536EBF"/>
    <w:rsid w:val="005372E8"/>
    <w:rsid w:val="00540546"/>
    <w:rsid w:val="00540BC6"/>
    <w:rsid w:val="005417F2"/>
    <w:rsid w:val="00543062"/>
    <w:rsid w:val="00543C22"/>
    <w:rsid w:val="005441B0"/>
    <w:rsid w:val="005464CD"/>
    <w:rsid w:val="00547B5B"/>
    <w:rsid w:val="00547EFE"/>
    <w:rsid w:val="00552397"/>
    <w:rsid w:val="005532BC"/>
    <w:rsid w:val="00553759"/>
    <w:rsid w:val="0055654C"/>
    <w:rsid w:val="005601C5"/>
    <w:rsid w:val="0056115A"/>
    <w:rsid w:val="0056312E"/>
    <w:rsid w:val="00563651"/>
    <w:rsid w:val="0056381D"/>
    <w:rsid w:val="00563A69"/>
    <w:rsid w:val="00564BF0"/>
    <w:rsid w:val="00564E1E"/>
    <w:rsid w:val="0056606B"/>
    <w:rsid w:val="00566B5C"/>
    <w:rsid w:val="00567C3E"/>
    <w:rsid w:val="00571F53"/>
    <w:rsid w:val="00572147"/>
    <w:rsid w:val="0057254F"/>
    <w:rsid w:val="00572710"/>
    <w:rsid w:val="00572A29"/>
    <w:rsid w:val="00573557"/>
    <w:rsid w:val="00573E8B"/>
    <w:rsid w:val="00575300"/>
    <w:rsid w:val="005774BC"/>
    <w:rsid w:val="005776CE"/>
    <w:rsid w:val="00577CBA"/>
    <w:rsid w:val="00580106"/>
    <w:rsid w:val="005801A7"/>
    <w:rsid w:val="0058147B"/>
    <w:rsid w:val="005815EF"/>
    <w:rsid w:val="00581BEF"/>
    <w:rsid w:val="005830C6"/>
    <w:rsid w:val="00583C76"/>
    <w:rsid w:val="00583E2B"/>
    <w:rsid w:val="00584D1E"/>
    <w:rsid w:val="005859E3"/>
    <w:rsid w:val="00586770"/>
    <w:rsid w:val="00586E0F"/>
    <w:rsid w:val="005877A2"/>
    <w:rsid w:val="00587C80"/>
    <w:rsid w:val="00587EA3"/>
    <w:rsid w:val="0059027B"/>
    <w:rsid w:val="00590E5E"/>
    <w:rsid w:val="00591DAB"/>
    <w:rsid w:val="00591F08"/>
    <w:rsid w:val="005929E6"/>
    <w:rsid w:val="00592F78"/>
    <w:rsid w:val="00594C43"/>
    <w:rsid w:val="0059601E"/>
    <w:rsid w:val="005963E3"/>
    <w:rsid w:val="0059780F"/>
    <w:rsid w:val="005A08B7"/>
    <w:rsid w:val="005A11E5"/>
    <w:rsid w:val="005A3C6C"/>
    <w:rsid w:val="005A5B5D"/>
    <w:rsid w:val="005A65AD"/>
    <w:rsid w:val="005A6AD5"/>
    <w:rsid w:val="005A6C36"/>
    <w:rsid w:val="005A6E58"/>
    <w:rsid w:val="005A7785"/>
    <w:rsid w:val="005B17C0"/>
    <w:rsid w:val="005B1C67"/>
    <w:rsid w:val="005B1CE6"/>
    <w:rsid w:val="005B1F4E"/>
    <w:rsid w:val="005B2029"/>
    <w:rsid w:val="005B2310"/>
    <w:rsid w:val="005B2333"/>
    <w:rsid w:val="005B4668"/>
    <w:rsid w:val="005B5179"/>
    <w:rsid w:val="005B57FE"/>
    <w:rsid w:val="005B5F7C"/>
    <w:rsid w:val="005B632A"/>
    <w:rsid w:val="005B7E2B"/>
    <w:rsid w:val="005B7E5B"/>
    <w:rsid w:val="005C0C81"/>
    <w:rsid w:val="005C29DF"/>
    <w:rsid w:val="005C3014"/>
    <w:rsid w:val="005C3987"/>
    <w:rsid w:val="005C3B63"/>
    <w:rsid w:val="005C4884"/>
    <w:rsid w:val="005C5876"/>
    <w:rsid w:val="005C5F21"/>
    <w:rsid w:val="005C6F8D"/>
    <w:rsid w:val="005D0995"/>
    <w:rsid w:val="005D1178"/>
    <w:rsid w:val="005D27FD"/>
    <w:rsid w:val="005D28EF"/>
    <w:rsid w:val="005D2D96"/>
    <w:rsid w:val="005D45DB"/>
    <w:rsid w:val="005D494B"/>
    <w:rsid w:val="005D4FFC"/>
    <w:rsid w:val="005D570C"/>
    <w:rsid w:val="005D70AB"/>
    <w:rsid w:val="005D7C90"/>
    <w:rsid w:val="005E11C6"/>
    <w:rsid w:val="005E270D"/>
    <w:rsid w:val="005E27CD"/>
    <w:rsid w:val="005E3B71"/>
    <w:rsid w:val="005E3BA0"/>
    <w:rsid w:val="005E3F0E"/>
    <w:rsid w:val="005E5966"/>
    <w:rsid w:val="005E5A25"/>
    <w:rsid w:val="005E5AE5"/>
    <w:rsid w:val="005E632D"/>
    <w:rsid w:val="005E6836"/>
    <w:rsid w:val="005E6A53"/>
    <w:rsid w:val="005E6F4E"/>
    <w:rsid w:val="005F07C2"/>
    <w:rsid w:val="005F1B7B"/>
    <w:rsid w:val="005F1C77"/>
    <w:rsid w:val="005F212B"/>
    <w:rsid w:val="005F2177"/>
    <w:rsid w:val="005F2242"/>
    <w:rsid w:val="005F29C6"/>
    <w:rsid w:val="005F30C5"/>
    <w:rsid w:val="005F679B"/>
    <w:rsid w:val="006022BC"/>
    <w:rsid w:val="006025AA"/>
    <w:rsid w:val="00602BDB"/>
    <w:rsid w:val="00602FFB"/>
    <w:rsid w:val="00603159"/>
    <w:rsid w:val="006031F4"/>
    <w:rsid w:val="00604D8D"/>
    <w:rsid w:val="00605F52"/>
    <w:rsid w:val="006102A7"/>
    <w:rsid w:val="006106A5"/>
    <w:rsid w:val="006108F8"/>
    <w:rsid w:val="00614253"/>
    <w:rsid w:val="006171F6"/>
    <w:rsid w:val="00617777"/>
    <w:rsid w:val="0062024A"/>
    <w:rsid w:val="00620DD0"/>
    <w:rsid w:val="00621795"/>
    <w:rsid w:val="00622087"/>
    <w:rsid w:val="0062295D"/>
    <w:rsid w:val="00623CE2"/>
    <w:rsid w:val="00623E57"/>
    <w:rsid w:val="00624838"/>
    <w:rsid w:val="00624E4E"/>
    <w:rsid w:val="00624EF6"/>
    <w:rsid w:val="00626DD0"/>
    <w:rsid w:val="006303FC"/>
    <w:rsid w:val="00630502"/>
    <w:rsid w:val="00630D6D"/>
    <w:rsid w:val="00630E11"/>
    <w:rsid w:val="00631AD9"/>
    <w:rsid w:val="00632F72"/>
    <w:rsid w:val="00633561"/>
    <w:rsid w:val="006349E9"/>
    <w:rsid w:val="00634B83"/>
    <w:rsid w:val="00634FC9"/>
    <w:rsid w:val="0063577A"/>
    <w:rsid w:val="00636B9B"/>
    <w:rsid w:val="0063749F"/>
    <w:rsid w:val="00637D95"/>
    <w:rsid w:val="00640515"/>
    <w:rsid w:val="006415FA"/>
    <w:rsid w:val="006416A1"/>
    <w:rsid w:val="00642206"/>
    <w:rsid w:val="006443DC"/>
    <w:rsid w:val="00644FF6"/>
    <w:rsid w:val="006518BA"/>
    <w:rsid w:val="0065198C"/>
    <w:rsid w:val="006537E2"/>
    <w:rsid w:val="00654C2B"/>
    <w:rsid w:val="00654C38"/>
    <w:rsid w:val="00654D0F"/>
    <w:rsid w:val="00655898"/>
    <w:rsid w:val="00655CBF"/>
    <w:rsid w:val="00655EB5"/>
    <w:rsid w:val="00662400"/>
    <w:rsid w:val="00662856"/>
    <w:rsid w:val="00662B75"/>
    <w:rsid w:val="00663071"/>
    <w:rsid w:val="0066753E"/>
    <w:rsid w:val="00667741"/>
    <w:rsid w:val="00667A6D"/>
    <w:rsid w:val="00670DE7"/>
    <w:rsid w:val="00670E23"/>
    <w:rsid w:val="00672BE0"/>
    <w:rsid w:val="00673972"/>
    <w:rsid w:val="00673A48"/>
    <w:rsid w:val="006748F8"/>
    <w:rsid w:val="006751C4"/>
    <w:rsid w:val="006756BF"/>
    <w:rsid w:val="00675830"/>
    <w:rsid w:val="00677FEE"/>
    <w:rsid w:val="00680BE2"/>
    <w:rsid w:val="00681F88"/>
    <w:rsid w:val="00682276"/>
    <w:rsid w:val="006851B8"/>
    <w:rsid w:val="00685DBD"/>
    <w:rsid w:val="0068799D"/>
    <w:rsid w:val="00690F45"/>
    <w:rsid w:val="00694BBB"/>
    <w:rsid w:val="0069524C"/>
    <w:rsid w:val="0069534E"/>
    <w:rsid w:val="00695B50"/>
    <w:rsid w:val="0069740B"/>
    <w:rsid w:val="00697A13"/>
    <w:rsid w:val="006A2359"/>
    <w:rsid w:val="006A2CAA"/>
    <w:rsid w:val="006A34BE"/>
    <w:rsid w:val="006A4A3F"/>
    <w:rsid w:val="006A55EB"/>
    <w:rsid w:val="006A6338"/>
    <w:rsid w:val="006A6827"/>
    <w:rsid w:val="006A6F8F"/>
    <w:rsid w:val="006A7001"/>
    <w:rsid w:val="006A76F6"/>
    <w:rsid w:val="006A7810"/>
    <w:rsid w:val="006A7B4C"/>
    <w:rsid w:val="006A7D52"/>
    <w:rsid w:val="006B28A7"/>
    <w:rsid w:val="006B4531"/>
    <w:rsid w:val="006B4EFC"/>
    <w:rsid w:val="006C026F"/>
    <w:rsid w:val="006C2068"/>
    <w:rsid w:val="006C231C"/>
    <w:rsid w:val="006C280C"/>
    <w:rsid w:val="006C29E1"/>
    <w:rsid w:val="006C4120"/>
    <w:rsid w:val="006C45E5"/>
    <w:rsid w:val="006C517A"/>
    <w:rsid w:val="006C53F5"/>
    <w:rsid w:val="006C5E29"/>
    <w:rsid w:val="006C6397"/>
    <w:rsid w:val="006C7074"/>
    <w:rsid w:val="006C76F7"/>
    <w:rsid w:val="006D016F"/>
    <w:rsid w:val="006D0493"/>
    <w:rsid w:val="006D0E8E"/>
    <w:rsid w:val="006D1405"/>
    <w:rsid w:val="006D1530"/>
    <w:rsid w:val="006D15FB"/>
    <w:rsid w:val="006D24B4"/>
    <w:rsid w:val="006D253D"/>
    <w:rsid w:val="006D3442"/>
    <w:rsid w:val="006D483B"/>
    <w:rsid w:val="006D4FAE"/>
    <w:rsid w:val="006D5254"/>
    <w:rsid w:val="006D6A43"/>
    <w:rsid w:val="006D71D0"/>
    <w:rsid w:val="006D7B43"/>
    <w:rsid w:val="006E1136"/>
    <w:rsid w:val="006E1B41"/>
    <w:rsid w:val="006E22A4"/>
    <w:rsid w:val="006E31F5"/>
    <w:rsid w:val="006E3462"/>
    <w:rsid w:val="006E3AAE"/>
    <w:rsid w:val="006E3E90"/>
    <w:rsid w:val="006E4B16"/>
    <w:rsid w:val="006E5242"/>
    <w:rsid w:val="006E6AB2"/>
    <w:rsid w:val="006E7475"/>
    <w:rsid w:val="006E7F42"/>
    <w:rsid w:val="006F08B3"/>
    <w:rsid w:val="006F1097"/>
    <w:rsid w:val="006F14B8"/>
    <w:rsid w:val="006F14E9"/>
    <w:rsid w:val="006F19F1"/>
    <w:rsid w:val="006F1C6F"/>
    <w:rsid w:val="006F1F11"/>
    <w:rsid w:val="006F2849"/>
    <w:rsid w:val="006F2B60"/>
    <w:rsid w:val="006F2E99"/>
    <w:rsid w:val="006F3C53"/>
    <w:rsid w:val="006F5B8B"/>
    <w:rsid w:val="006F702E"/>
    <w:rsid w:val="006F7BF4"/>
    <w:rsid w:val="006F7E70"/>
    <w:rsid w:val="00700046"/>
    <w:rsid w:val="007004A4"/>
    <w:rsid w:val="0070168E"/>
    <w:rsid w:val="00702710"/>
    <w:rsid w:val="00702918"/>
    <w:rsid w:val="007059CD"/>
    <w:rsid w:val="00706FD4"/>
    <w:rsid w:val="00707512"/>
    <w:rsid w:val="00707C46"/>
    <w:rsid w:val="00710D27"/>
    <w:rsid w:val="007116CE"/>
    <w:rsid w:val="007137D0"/>
    <w:rsid w:val="0071391B"/>
    <w:rsid w:val="00713D12"/>
    <w:rsid w:val="007141C9"/>
    <w:rsid w:val="0071742B"/>
    <w:rsid w:val="0071787F"/>
    <w:rsid w:val="007216CA"/>
    <w:rsid w:val="0072180B"/>
    <w:rsid w:val="00723338"/>
    <w:rsid w:val="0072380A"/>
    <w:rsid w:val="00724726"/>
    <w:rsid w:val="00724B0A"/>
    <w:rsid w:val="00726E14"/>
    <w:rsid w:val="00726FAD"/>
    <w:rsid w:val="00727732"/>
    <w:rsid w:val="00727DB6"/>
    <w:rsid w:val="0073000C"/>
    <w:rsid w:val="00730E59"/>
    <w:rsid w:val="00732AF4"/>
    <w:rsid w:val="007343E8"/>
    <w:rsid w:val="007343F2"/>
    <w:rsid w:val="00734E44"/>
    <w:rsid w:val="00736661"/>
    <w:rsid w:val="00736E32"/>
    <w:rsid w:val="0073760A"/>
    <w:rsid w:val="00737906"/>
    <w:rsid w:val="00737973"/>
    <w:rsid w:val="00741534"/>
    <w:rsid w:val="00743854"/>
    <w:rsid w:val="0074439A"/>
    <w:rsid w:val="00744B14"/>
    <w:rsid w:val="00746EA9"/>
    <w:rsid w:val="00751C0C"/>
    <w:rsid w:val="00752017"/>
    <w:rsid w:val="0075298E"/>
    <w:rsid w:val="00753FCD"/>
    <w:rsid w:val="00754EDF"/>
    <w:rsid w:val="0075647C"/>
    <w:rsid w:val="00757323"/>
    <w:rsid w:val="007574C7"/>
    <w:rsid w:val="00757A3A"/>
    <w:rsid w:val="00760FC4"/>
    <w:rsid w:val="00761962"/>
    <w:rsid w:val="00761E1E"/>
    <w:rsid w:val="00762E29"/>
    <w:rsid w:val="007630F8"/>
    <w:rsid w:val="00764FD2"/>
    <w:rsid w:val="00765093"/>
    <w:rsid w:val="00765C2A"/>
    <w:rsid w:val="00766E1D"/>
    <w:rsid w:val="007701EB"/>
    <w:rsid w:val="00771A58"/>
    <w:rsid w:val="00774444"/>
    <w:rsid w:val="00774852"/>
    <w:rsid w:val="00774B63"/>
    <w:rsid w:val="007752CA"/>
    <w:rsid w:val="00775C70"/>
    <w:rsid w:val="00775CCC"/>
    <w:rsid w:val="0077647C"/>
    <w:rsid w:val="0077660B"/>
    <w:rsid w:val="0077662B"/>
    <w:rsid w:val="0077690A"/>
    <w:rsid w:val="00777A48"/>
    <w:rsid w:val="00777B25"/>
    <w:rsid w:val="00780AF7"/>
    <w:rsid w:val="00781BE5"/>
    <w:rsid w:val="00782753"/>
    <w:rsid w:val="007831BD"/>
    <w:rsid w:val="007843FB"/>
    <w:rsid w:val="007852E6"/>
    <w:rsid w:val="0078530F"/>
    <w:rsid w:val="007856A5"/>
    <w:rsid w:val="0079075A"/>
    <w:rsid w:val="00790AB8"/>
    <w:rsid w:val="00791740"/>
    <w:rsid w:val="00793E4A"/>
    <w:rsid w:val="00794D55"/>
    <w:rsid w:val="00794D5C"/>
    <w:rsid w:val="007960CF"/>
    <w:rsid w:val="007A1EA6"/>
    <w:rsid w:val="007A204B"/>
    <w:rsid w:val="007A266A"/>
    <w:rsid w:val="007A376C"/>
    <w:rsid w:val="007A3781"/>
    <w:rsid w:val="007A390E"/>
    <w:rsid w:val="007A3D7D"/>
    <w:rsid w:val="007A4650"/>
    <w:rsid w:val="007A46DC"/>
    <w:rsid w:val="007A4D70"/>
    <w:rsid w:val="007A60D3"/>
    <w:rsid w:val="007A730E"/>
    <w:rsid w:val="007A7464"/>
    <w:rsid w:val="007B01E2"/>
    <w:rsid w:val="007B098E"/>
    <w:rsid w:val="007B0EB4"/>
    <w:rsid w:val="007B0ED1"/>
    <w:rsid w:val="007B16F2"/>
    <w:rsid w:val="007B170C"/>
    <w:rsid w:val="007B17A1"/>
    <w:rsid w:val="007B3017"/>
    <w:rsid w:val="007B3413"/>
    <w:rsid w:val="007B3628"/>
    <w:rsid w:val="007B3679"/>
    <w:rsid w:val="007B3E24"/>
    <w:rsid w:val="007B4761"/>
    <w:rsid w:val="007B59D9"/>
    <w:rsid w:val="007C0841"/>
    <w:rsid w:val="007C1021"/>
    <w:rsid w:val="007C15DF"/>
    <w:rsid w:val="007C1658"/>
    <w:rsid w:val="007C18FE"/>
    <w:rsid w:val="007C1D3A"/>
    <w:rsid w:val="007C27AE"/>
    <w:rsid w:val="007C3569"/>
    <w:rsid w:val="007C38D0"/>
    <w:rsid w:val="007C4443"/>
    <w:rsid w:val="007C477A"/>
    <w:rsid w:val="007C6F90"/>
    <w:rsid w:val="007C7514"/>
    <w:rsid w:val="007C7790"/>
    <w:rsid w:val="007D07E4"/>
    <w:rsid w:val="007D109A"/>
    <w:rsid w:val="007D1CE6"/>
    <w:rsid w:val="007D22A6"/>
    <w:rsid w:val="007D413B"/>
    <w:rsid w:val="007D4F8C"/>
    <w:rsid w:val="007D585E"/>
    <w:rsid w:val="007D5CEA"/>
    <w:rsid w:val="007D61CC"/>
    <w:rsid w:val="007D6D47"/>
    <w:rsid w:val="007D70B6"/>
    <w:rsid w:val="007D71F5"/>
    <w:rsid w:val="007D7200"/>
    <w:rsid w:val="007E0546"/>
    <w:rsid w:val="007E06B4"/>
    <w:rsid w:val="007E0928"/>
    <w:rsid w:val="007E1C30"/>
    <w:rsid w:val="007E1C3F"/>
    <w:rsid w:val="007E20E6"/>
    <w:rsid w:val="007E21E6"/>
    <w:rsid w:val="007E237B"/>
    <w:rsid w:val="007E2CD3"/>
    <w:rsid w:val="007E3EDC"/>
    <w:rsid w:val="007E3F27"/>
    <w:rsid w:val="007E4BF0"/>
    <w:rsid w:val="007E5622"/>
    <w:rsid w:val="007E59AA"/>
    <w:rsid w:val="007E5CED"/>
    <w:rsid w:val="007E5EE3"/>
    <w:rsid w:val="007F0284"/>
    <w:rsid w:val="007F058E"/>
    <w:rsid w:val="007F1D22"/>
    <w:rsid w:val="007F3CF9"/>
    <w:rsid w:val="007F3DD7"/>
    <w:rsid w:val="007F4378"/>
    <w:rsid w:val="007F48D1"/>
    <w:rsid w:val="007F511F"/>
    <w:rsid w:val="007F5C5B"/>
    <w:rsid w:val="007F666F"/>
    <w:rsid w:val="00800C19"/>
    <w:rsid w:val="008022A9"/>
    <w:rsid w:val="00802A16"/>
    <w:rsid w:val="00803578"/>
    <w:rsid w:val="00805486"/>
    <w:rsid w:val="00806027"/>
    <w:rsid w:val="0080745F"/>
    <w:rsid w:val="00810A24"/>
    <w:rsid w:val="00811146"/>
    <w:rsid w:val="00812787"/>
    <w:rsid w:val="00816748"/>
    <w:rsid w:val="008175AC"/>
    <w:rsid w:val="00820D86"/>
    <w:rsid w:val="008228B5"/>
    <w:rsid w:val="00824CA5"/>
    <w:rsid w:val="00825882"/>
    <w:rsid w:val="00826330"/>
    <w:rsid w:val="00826422"/>
    <w:rsid w:val="0083307F"/>
    <w:rsid w:val="00835E3C"/>
    <w:rsid w:val="00835FB0"/>
    <w:rsid w:val="00837E6C"/>
    <w:rsid w:val="008400B8"/>
    <w:rsid w:val="00842995"/>
    <w:rsid w:val="00842AF3"/>
    <w:rsid w:val="00843743"/>
    <w:rsid w:val="00843CD6"/>
    <w:rsid w:val="00844D53"/>
    <w:rsid w:val="00844DC9"/>
    <w:rsid w:val="00845E88"/>
    <w:rsid w:val="00846C1F"/>
    <w:rsid w:val="008478BF"/>
    <w:rsid w:val="008524A1"/>
    <w:rsid w:val="00853816"/>
    <w:rsid w:val="0085503A"/>
    <w:rsid w:val="00855194"/>
    <w:rsid w:val="0085564F"/>
    <w:rsid w:val="00857A64"/>
    <w:rsid w:val="00857BA7"/>
    <w:rsid w:val="0086016F"/>
    <w:rsid w:val="008611C5"/>
    <w:rsid w:val="00862348"/>
    <w:rsid w:val="00863327"/>
    <w:rsid w:val="00863A6D"/>
    <w:rsid w:val="00863FC8"/>
    <w:rsid w:val="00864DF2"/>
    <w:rsid w:val="00866CBF"/>
    <w:rsid w:val="00866D70"/>
    <w:rsid w:val="00867D66"/>
    <w:rsid w:val="008711F8"/>
    <w:rsid w:val="00871F57"/>
    <w:rsid w:val="00873F22"/>
    <w:rsid w:val="00874964"/>
    <w:rsid w:val="008749D2"/>
    <w:rsid w:val="00875C81"/>
    <w:rsid w:val="00877AE2"/>
    <w:rsid w:val="00877B22"/>
    <w:rsid w:val="00880360"/>
    <w:rsid w:val="00880FBA"/>
    <w:rsid w:val="008816A8"/>
    <w:rsid w:val="0088243E"/>
    <w:rsid w:val="0088361D"/>
    <w:rsid w:val="00883A89"/>
    <w:rsid w:val="00884E12"/>
    <w:rsid w:val="0088551C"/>
    <w:rsid w:val="008859D3"/>
    <w:rsid w:val="00891184"/>
    <w:rsid w:val="00893EDF"/>
    <w:rsid w:val="008940ED"/>
    <w:rsid w:val="00894397"/>
    <w:rsid w:val="00894B31"/>
    <w:rsid w:val="008956BA"/>
    <w:rsid w:val="00895A00"/>
    <w:rsid w:val="00895C93"/>
    <w:rsid w:val="008966CE"/>
    <w:rsid w:val="008972B9"/>
    <w:rsid w:val="008A09BE"/>
    <w:rsid w:val="008A0DE0"/>
    <w:rsid w:val="008A1309"/>
    <w:rsid w:val="008A17CD"/>
    <w:rsid w:val="008A23C0"/>
    <w:rsid w:val="008A3767"/>
    <w:rsid w:val="008A435A"/>
    <w:rsid w:val="008A6956"/>
    <w:rsid w:val="008B1A59"/>
    <w:rsid w:val="008B24CC"/>
    <w:rsid w:val="008B2A28"/>
    <w:rsid w:val="008B3156"/>
    <w:rsid w:val="008B31B1"/>
    <w:rsid w:val="008B32C1"/>
    <w:rsid w:val="008B4A77"/>
    <w:rsid w:val="008B5642"/>
    <w:rsid w:val="008B5C53"/>
    <w:rsid w:val="008C2FB1"/>
    <w:rsid w:val="008C3DEA"/>
    <w:rsid w:val="008C4E9B"/>
    <w:rsid w:val="008C6205"/>
    <w:rsid w:val="008C6537"/>
    <w:rsid w:val="008C6AF5"/>
    <w:rsid w:val="008D0757"/>
    <w:rsid w:val="008D2B4A"/>
    <w:rsid w:val="008D2D65"/>
    <w:rsid w:val="008D2F82"/>
    <w:rsid w:val="008D4170"/>
    <w:rsid w:val="008D47D1"/>
    <w:rsid w:val="008D70F8"/>
    <w:rsid w:val="008E0712"/>
    <w:rsid w:val="008E09DA"/>
    <w:rsid w:val="008E0B21"/>
    <w:rsid w:val="008E0F4E"/>
    <w:rsid w:val="008E154D"/>
    <w:rsid w:val="008E1863"/>
    <w:rsid w:val="008E1DC8"/>
    <w:rsid w:val="008E34A5"/>
    <w:rsid w:val="008E35C9"/>
    <w:rsid w:val="008E3FDA"/>
    <w:rsid w:val="008E422E"/>
    <w:rsid w:val="008E4440"/>
    <w:rsid w:val="008E7D9E"/>
    <w:rsid w:val="008F0513"/>
    <w:rsid w:val="008F27D5"/>
    <w:rsid w:val="008F2F09"/>
    <w:rsid w:val="008F3055"/>
    <w:rsid w:val="008F3940"/>
    <w:rsid w:val="008F3BD5"/>
    <w:rsid w:val="008F481F"/>
    <w:rsid w:val="00900857"/>
    <w:rsid w:val="00900EB8"/>
    <w:rsid w:val="0090204F"/>
    <w:rsid w:val="009043D6"/>
    <w:rsid w:val="00911ACA"/>
    <w:rsid w:val="00911D0E"/>
    <w:rsid w:val="00911F65"/>
    <w:rsid w:val="009135FC"/>
    <w:rsid w:val="00913B48"/>
    <w:rsid w:val="009143D9"/>
    <w:rsid w:val="00916F8A"/>
    <w:rsid w:val="00917191"/>
    <w:rsid w:val="00917423"/>
    <w:rsid w:val="009220CE"/>
    <w:rsid w:val="00922441"/>
    <w:rsid w:val="0092250C"/>
    <w:rsid w:val="00922AE5"/>
    <w:rsid w:val="00922B80"/>
    <w:rsid w:val="0092438A"/>
    <w:rsid w:val="00924A7E"/>
    <w:rsid w:val="00924BBD"/>
    <w:rsid w:val="00924BD4"/>
    <w:rsid w:val="00924F68"/>
    <w:rsid w:val="009265D3"/>
    <w:rsid w:val="00926ACF"/>
    <w:rsid w:val="00926C71"/>
    <w:rsid w:val="009274A2"/>
    <w:rsid w:val="00927533"/>
    <w:rsid w:val="0093043B"/>
    <w:rsid w:val="00930B23"/>
    <w:rsid w:val="009343A6"/>
    <w:rsid w:val="00935D8E"/>
    <w:rsid w:val="00935FE0"/>
    <w:rsid w:val="00936387"/>
    <w:rsid w:val="00937192"/>
    <w:rsid w:val="0094053E"/>
    <w:rsid w:val="0094067C"/>
    <w:rsid w:val="00941B40"/>
    <w:rsid w:val="00941D3C"/>
    <w:rsid w:val="00942A24"/>
    <w:rsid w:val="00942D5B"/>
    <w:rsid w:val="00942F67"/>
    <w:rsid w:val="009430FC"/>
    <w:rsid w:val="0094340A"/>
    <w:rsid w:val="0094352F"/>
    <w:rsid w:val="009440DC"/>
    <w:rsid w:val="0094466B"/>
    <w:rsid w:val="00945C00"/>
    <w:rsid w:val="009467B3"/>
    <w:rsid w:val="0094712F"/>
    <w:rsid w:val="00947AF6"/>
    <w:rsid w:val="00947BDD"/>
    <w:rsid w:val="00947C44"/>
    <w:rsid w:val="00947E97"/>
    <w:rsid w:val="0095013B"/>
    <w:rsid w:val="00953164"/>
    <w:rsid w:val="00954887"/>
    <w:rsid w:val="0095582A"/>
    <w:rsid w:val="009566E6"/>
    <w:rsid w:val="009614FC"/>
    <w:rsid w:val="009627E1"/>
    <w:rsid w:val="00962E3B"/>
    <w:rsid w:val="0096397C"/>
    <w:rsid w:val="00965507"/>
    <w:rsid w:val="00965936"/>
    <w:rsid w:val="00971101"/>
    <w:rsid w:val="0097401D"/>
    <w:rsid w:val="00974447"/>
    <w:rsid w:val="009752CA"/>
    <w:rsid w:val="009755C5"/>
    <w:rsid w:val="00981063"/>
    <w:rsid w:val="0098141B"/>
    <w:rsid w:val="009819C6"/>
    <w:rsid w:val="00982954"/>
    <w:rsid w:val="0098414E"/>
    <w:rsid w:val="00984E19"/>
    <w:rsid w:val="00987F96"/>
    <w:rsid w:val="00990838"/>
    <w:rsid w:val="0099134B"/>
    <w:rsid w:val="00992FB8"/>
    <w:rsid w:val="00994FFE"/>
    <w:rsid w:val="0099538A"/>
    <w:rsid w:val="009961DD"/>
    <w:rsid w:val="00996A02"/>
    <w:rsid w:val="00996A87"/>
    <w:rsid w:val="009A00C5"/>
    <w:rsid w:val="009A3D99"/>
    <w:rsid w:val="009A42E8"/>
    <w:rsid w:val="009A55CC"/>
    <w:rsid w:val="009A5AF2"/>
    <w:rsid w:val="009A6914"/>
    <w:rsid w:val="009A7C56"/>
    <w:rsid w:val="009B013C"/>
    <w:rsid w:val="009B186D"/>
    <w:rsid w:val="009B3642"/>
    <w:rsid w:val="009B3820"/>
    <w:rsid w:val="009B383F"/>
    <w:rsid w:val="009B49FE"/>
    <w:rsid w:val="009B4D1B"/>
    <w:rsid w:val="009B6905"/>
    <w:rsid w:val="009C0441"/>
    <w:rsid w:val="009C0B1F"/>
    <w:rsid w:val="009C38E3"/>
    <w:rsid w:val="009C3D05"/>
    <w:rsid w:val="009C43D9"/>
    <w:rsid w:val="009C5865"/>
    <w:rsid w:val="009C5D7B"/>
    <w:rsid w:val="009C6529"/>
    <w:rsid w:val="009D010E"/>
    <w:rsid w:val="009D0FA0"/>
    <w:rsid w:val="009D0FDF"/>
    <w:rsid w:val="009D131E"/>
    <w:rsid w:val="009D1393"/>
    <w:rsid w:val="009D15FD"/>
    <w:rsid w:val="009D2545"/>
    <w:rsid w:val="009D2888"/>
    <w:rsid w:val="009D2D65"/>
    <w:rsid w:val="009D2DCC"/>
    <w:rsid w:val="009D436D"/>
    <w:rsid w:val="009D7749"/>
    <w:rsid w:val="009E1195"/>
    <w:rsid w:val="009E3F6D"/>
    <w:rsid w:val="009E4C49"/>
    <w:rsid w:val="009E4D4A"/>
    <w:rsid w:val="009E4EA3"/>
    <w:rsid w:val="009E4FD7"/>
    <w:rsid w:val="009E72C3"/>
    <w:rsid w:val="009E7BBA"/>
    <w:rsid w:val="009F06C1"/>
    <w:rsid w:val="009F0A68"/>
    <w:rsid w:val="009F2A45"/>
    <w:rsid w:val="009F2D35"/>
    <w:rsid w:val="009F3CC1"/>
    <w:rsid w:val="009F3F9F"/>
    <w:rsid w:val="009F6931"/>
    <w:rsid w:val="00A00CB0"/>
    <w:rsid w:val="00A019EE"/>
    <w:rsid w:val="00A026B2"/>
    <w:rsid w:val="00A02A33"/>
    <w:rsid w:val="00A02C53"/>
    <w:rsid w:val="00A03FC0"/>
    <w:rsid w:val="00A040A1"/>
    <w:rsid w:val="00A04A56"/>
    <w:rsid w:val="00A052CE"/>
    <w:rsid w:val="00A05653"/>
    <w:rsid w:val="00A07A63"/>
    <w:rsid w:val="00A10980"/>
    <w:rsid w:val="00A10B9B"/>
    <w:rsid w:val="00A120C1"/>
    <w:rsid w:val="00A13C4C"/>
    <w:rsid w:val="00A14A4D"/>
    <w:rsid w:val="00A1519E"/>
    <w:rsid w:val="00A15543"/>
    <w:rsid w:val="00A1596D"/>
    <w:rsid w:val="00A16EBE"/>
    <w:rsid w:val="00A1727C"/>
    <w:rsid w:val="00A209A3"/>
    <w:rsid w:val="00A23C89"/>
    <w:rsid w:val="00A24854"/>
    <w:rsid w:val="00A24D08"/>
    <w:rsid w:val="00A25509"/>
    <w:rsid w:val="00A25CC9"/>
    <w:rsid w:val="00A25E2C"/>
    <w:rsid w:val="00A26303"/>
    <w:rsid w:val="00A313A3"/>
    <w:rsid w:val="00A31FC7"/>
    <w:rsid w:val="00A33146"/>
    <w:rsid w:val="00A33FC6"/>
    <w:rsid w:val="00A3564B"/>
    <w:rsid w:val="00A361E4"/>
    <w:rsid w:val="00A37F63"/>
    <w:rsid w:val="00A4164B"/>
    <w:rsid w:val="00A4251E"/>
    <w:rsid w:val="00A435C8"/>
    <w:rsid w:val="00A435F2"/>
    <w:rsid w:val="00A436E1"/>
    <w:rsid w:val="00A43811"/>
    <w:rsid w:val="00A438B7"/>
    <w:rsid w:val="00A44818"/>
    <w:rsid w:val="00A44B2B"/>
    <w:rsid w:val="00A47B60"/>
    <w:rsid w:val="00A50E78"/>
    <w:rsid w:val="00A51091"/>
    <w:rsid w:val="00A51619"/>
    <w:rsid w:val="00A51725"/>
    <w:rsid w:val="00A520B1"/>
    <w:rsid w:val="00A53AF0"/>
    <w:rsid w:val="00A54FDF"/>
    <w:rsid w:val="00A558A5"/>
    <w:rsid w:val="00A56177"/>
    <w:rsid w:val="00A5654B"/>
    <w:rsid w:val="00A56FFF"/>
    <w:rsid w:val="00A5796F"/>
    <w:rsid w:val="00A6001C"/>
    <w:rsid w:val="00A6023E"/>
    <w:rsid w:val="00A604E9"/>
    <w:rsid w:val="00A609C9"/>
    <w:rsid w:val="00A60BB3"/>
    <w:rsid w:val="00A61E3F"/>
    <w:rsid w:val="00A62A66"/>
    <w:rsid w:val="00A65B43"/>
    <w:rsid w:val="00A662E5"/>
    <w:rsid w:val="00A67062"/>
    <w:rsid w:val="00A672EC"/>
    <w:rsid w:val="00A67C7E"/>
    <w:rsid w:val="00A67D12"/>
    <w:rsid w:val="00A71A65"/>
    <w:rsid w:val="00A72251"/>
    <w:rsid w:val="00A73DD9"/>
    <w:rsid w:val="00A778EE"/>
    <w:rsid w:val="00A80BE7"/>
    <w:rsid w:val="00A82BD2"/>
    <w:rsid w:val="00A83B7C"/>
    <w:rsid w:val="00A87D24"/>
    <w:rsid w:val="00A87E62"/>
    <w:rsid w:val="00A90019"/>
    <w:rsid w:val="00A902F5"/>
    <w:rsid w:val="00A907E3"/>
    <w:rsid w:val="00A90DFD"/>
    <w:rsid w:val="00A94B4D"/>
    <w:rsid w:val="00A95611"/>
    <w:rsid w:val="00A95A25"/>
    <w:rsid w:val="00A95C40"/>
    <w:rsid w:val="00A9600F"/>
    <w:rsid w:val="00A96CC1"/>
    <w:rsid w:val="00AA00EA"/>
    <w:rsid w:val="00AA0A8F"/>
    <w:rsid w:val="00AA0ED3"/>
    <w:rsid w:val="00AA18F4"/>
    <w:rsid w:val="00AA21C0"/>
    <w:rsid w:val="00AA31E0"/>
    <w:rsid w:val="00AA32E0"/>
    <w:rsid w:val="00AA34D8"/>
    <w:rsid w:val="00AA3FCE"/>
    <w:rsid w:val="00AA4E9D"/>
    <w:rsid w:val="00AA527C"/>
    <w:rsid w:val="00AA5947"/>
    <w:rsid w:val="00AA78D7"/>
    <w:rsid w:val="00AB05DE"/>
    <w:rsid w:val="00AB0CB4"/>
    <w:rsid w:val="00AB1CB0"/>
    <w:rsid w:val="00AB26FF"/>
    <w:rsid w:val="00AB375C"/>
    <w:rsid w:val="00AB49F0"/>
    <w:rsid w:val="00AB5935"/>
    <w:rsid w:val="00AB7255"/>
    <w:rsid w:val="00AC01DA"/>
    <w:rsid w:val="00AC11E9"/>
    <w:rsid w:val="00AC210B"/>
    <w:rsid w:val="00AC485C"/>
    <w:rsid w:val="00AC495D"/>
    <w:rsid w:val="00AC59BA"/>
    <w:rsid w:val="00AC7E85"/>
    <w:rsid w:val="00AD029A"/>
    <w:rsid w:val="00AD1598"/>
    <w:rsid w:val="00AD1F70"/>
    <w:rsid w:val="00AD28B6"/>
    <w:rsid w:val="00AD5EAE"/>
    <w:rsid w:val="00AD607E"/>
    <w:rsid w:val="00AD6982"/>
    <w:rsid w:val="00AD71C0"/>
    <w:rsid w:val="00AD728E"/>
    <w:rsid w:val="00AE3412"/>
    <w:rsid w:val="00AE4A34"/>
    <w:rsid w:val="00AE5F4E"/>
    <w:rsid w:val="00AE6042"/>
    <w:rsid w:val="00AE6B44"/>
    <w:rsid w:val="00AE7823"/>
    <w:rsid w:val="00AE7C1E"/>
    <w:rsid w:val="00AF08D5"/>
    <w:rsid w:val="00AF1277"/>
    <w:rsid w:val="00AF3123"/>
    <w:rsid w:val="00AF3233"/>
    <w:rsid w:val="00AF3B19"/>
    <w:rsid w:val="00AF4146"/>
    <w:rsid w:val="00AF4839"/>
    <w:rsid w:val="00AF5207"/>
    <w:rsid w:val="00AF5FEF"/>
    <w:rsid w:val="00AF6B87"/>
    <w:rsid w:val="00B00199"/>
    <w:rsid w:val="00B00358"/>
    <w:rsid w:val="00B00530"/>
    <w:rsid w:val="00B01675"/>
    <w:rsid w:val="00B02448"/>
    <w:rsid w:val="00B02C82"/>
    <w:rsid w:val="00B02E88"/>
    <w:rsid w:val="00B03055"/>
    <w:rsid w:val="00B0369D"/>
    <w:rsid w:val="00B03778"/>
    <w:rsid w:val="00B042FE"/>
    <w:rsid w:val="00B068B9"/>
    <w:rsid w:val="00B11E4B"/>
    <w:rsid w:val="00B1253E"/>
    <w:rsid w:val="00B149F1"/>
    <w:rsid w:val="00B16247"/>
    <w:rsid w:val="00B164DB"/>
    <w:rsid w:val="00B17951"/>
    <w:rsid w:val="00B20887"/>
    <w:rsid w:val="00B20CE1"/>
    <w:rsid w:val="00B21281"/>
    <w:rsid w:val="00B219EF"/>
    <w:rsid w:val="00B21E1D"/>
    <w:rsid w:val="00B225C3"/>
    <w:rsid w:val="00B2396E"/>
    <w:rsid w:val="00B2412A"/>
    <w:rsid w:val="00B27338"/>
    <w:rsid w:val="00B27977"/>
    <w:rsid w:val="00B27DA0"/>
    <w:rsid w:val="00B33E26"/>
    <w:rsid w:val="00B34032"/>
    <w:rsid w:val="00B36E50"/>
    <w:rsid w:val="00B3771C"/>
    <w:rsid w:val="00B37DB9"/>
    <w:rsid w:val="00B40E11"/>
    <w:rsid w:val="00B412A6"/>
    <w:rsid w:val="00B41D20"/>
    <w:rsid w:val="00B42757"/>
    <w:rsid w:val="00B42EC0"/>
    <w:rsid w:val="00B43108"/>
    <w:rsid w:val="00B43A2B"/>
    <w:rsid w:val="00B45B1C"/>
    <w:rsid w:val="00B464E2"/>
    <w:rsid w:val="00B472B3"/>
    <w:rsid w:val="00B4775E"/>
    <w:rsid w:val="00B5026C"/>
    <w:rsid w:val="00B50415"/>
    <w:rsid w:val="00B5056D"/>
    <w:rsid w:val="00B52DE3"/>
    <w:rsid w:val="00B53269"/>
    <w:rsid w:val="00B5360C"/>
    <w:rsid w:val="00B54436"/>
    <w:rsid w:val="00B5495C"/>
    <w:rsid w:val="00B5594E"/>
    <w:rsid w:val="00B56C5E"/>
    <w:rsid w:val="00B57C6A"/>
    <w:rsid w:val="00B60512"/>
    <w:rsid w:val="00B65D84"/>
    <w:rsid w:val="00B666C9"/>
    <w:rsid w:val="00B66D43"/>
    <w:rsid w:val="00B67098"/>
    <w:rsid w:val="00B72773"/>
    <w:rsid w:val="00B73E23"/>
    <w:rsid w:val="00B74C5D"/>
    <w:rsid w:val="00B75E96"/>
    <w:rsid w:val="00B770BF"/>
    <w:rsid w:val="00B803C6"/>
    <w:rsid w:val="00B81741"/>
    <w:rsid w:val="00B823BC"/>
    <w:rsid w:val="00B824F4"/>
    <w:rsid w:val="00B82F9B"/>
    <w:rsid w:val="00B834F8"/>
    <w:rsid w:val="00B836FA"/>
    <w:rsid w:val="00B8410E"/>
    <w:rsid w:val="00B8422D"/>
    <w:rsid w:val="00B84619"/>
    <w:rsid w:val="00B847FB"/>
    <w:rsid w:val="00B84CF3"/>
    <w:rsid w:val="00B86B12"/>
    <w:rsid w:val="00B902DE"/>
    <w:rsid w:val="00B905B9"/>
    <w:rsid w:val="00B9092E"/>
    <w:rsid w:val="00B9102E"/>
    <w:rsid w:val="00B91832"/>
    <w:rsid w:val="00B91D79"/>
    <w:rsid w:val="00B924A0"/>
    <w:rsid w:val="00B92FE0"/>
    <w:rsid w:val="00B93799"/>
    <w:rsid w:val="00B943F8"/>
    <w:rsid w:val="00B944FE"/>
    <w:rsid w:val="00B949C7"/>
    <w:rsid w:val="00B94F14"/>
    <w:rsid w:val="00B95A7F"/>
    <w:rsid w:val="00B95E8C"/>
    <w:rsid w:val="00B97435"/>
    <w:rsid w:val="00BA1D2B"/>
    <w:rsid w:val="00BA2DCF"/>
    <w:rsid w:val="00BA30FF"/>
    <w:rsid w:val="00BA5DD9"/>
    <w:rsid w:val="00BA6655"/>
    <w:rsid w:val="00BA774E"/>
    <w:rsid w:val="00BA7C45"/>
    <w:rsid w:val="00BB0067"/>
    <w:rsid w:val="00BB1600"/>
    <w:rsid w:val="00BB1951"/>
    <w:rsid w:val="00BB27F2"/>
    <w:rsid w:val="00BB2C74"/>
    <w:rsid w:val="00BB2CDA"/>
    <w:rsid w:val="00BB2E2D"/>
    <w:rsid w:val="00BB3191"/>
    <w:rsid w:val="00BB34C1"/>
    <w:rsid w:val="00BB407E"/>
    <w:rsid w:val="00BB4D90"/>
    <w:rsid w:val="00BB4F7F"/>
    <w:rsid w:val="00BB4FAF"/>
    <w:rsid w:val="00BB5190"/>
    <w:rsid w:val="00BB6991"/>
    <w:rsid w:val="00BB6E07"/>
    <w:rsid w:val="00BB7C55"/>
    <w:rsid w:val="00BC01AA"/>
    <w:rsid w:val="00BC098D"/>
    <w:rsid w:val="00BC1A05"/>
    <w:rsid w:val="00BC1C46"/>
    <w:rsid w:val="00BC1CB6"/>
    <w:rsid w:val="00BC2948"/>
    <w:rsid w:val="00BC2ABB"/>
    <w:rsid w:val="00BC2B69"/>
    <w:rsid w:val="00BC3B5B"/>
    <w:rsid w:val="00BC6B05"/>
    <w:rsid w:val="00BC7183"/>
    <w:rsid w:val="00BC7F67"/>
    <w:rsid w:val="00BD0A97"/>
    <w:rsid w:val="00BD3016"/>
    <w:rsid w:val="00BD34C5"/>
    <w:rsid w:val="00BD380C"/>
    <w:rsid w:val="00BD3BF1"/>
    <w:rsid w:val="00BD4258"/>
    <w:rsid w:val="00BD4A50"/>
    <w:rsid w:val="00BD6C27"/>
    <w:rsid w:val="00BD77A0"/>
    <w:rsid w:val="00BD7D03"/>
    <w:rsid w:val="00BD7D79"/>
    <w:rsid w:val="00BE0229"/>
    <w:rsid w:val="00BE0FD8"/>
    <w:rsid w:val="00BE1F8F"/>
    <w:rsid w:val="00BE2881"/>
    <w:rsid w:val="00BE2CB7"/>
    <w:rsid w:val="00BE426A"/>
    <w:rsid w:val="00BE48A1"/>
    <w:rsid w:val="00BE79C9"/>
    <w:rsid w:val="00BF05C2"/>
    <w:rsid w:val="00BF0BDB"/>
    <w:rsid w:val="00BF13C2"/>
    <w:rsid w:val="00BF1A01"/>
    <w:rsid w:val="00BF1A91"/>
    <w:rsid w:val="00BF1C05"/>
    <w:rsid w:val="00BF1D29"/>
    <w:rsid w:val="00BF2F0F"/>
    <w:rsid w:val="00BF3B76"/>
    <w:rsid w:val="00BF43D4"/>
    <w:rsid w:val="00BF4999"/>
    <w:rsid w:val="00BF5ECA"/>
    <w:rsid w:val="00BF5EDA"/>
    <w:rsid w:val="00BF6B16"/>
    <w:rsid w:val="00C00CA7"/>
    <w:rsid w:val="00C00CAB"/>
    <w:rsid w:val="00C01A85"/>
    <w:rsid w:val="00C01B0C"/>
    <w:rsid w:val="00C01C33"/>
    <w:rsid w:val="00C02C4C"/>
    <w:rsid w:val="00C0341B"/>
    <w:rsid w:val="00C05129"/>
    <w:rsid w:val="00C05F35"/>
    <w:rsid w:val="00C07A35"/>
    <w:rsid w:val="00C07AF9"/>
    <w:rsid w:val="00C103CE"/>
    <w:rsid w:val="00C106C3"/>
    <w:rsid w:val="00C11E00"/>
    <w:rsid w:val="00C12445"/>
    <w:rsid w:val="00C13BE8"/>
    <w:rsid w:val="00C1444B"/>
    <w:rsid w:val="00C151FB"/>
    <w:rsid w:val="00C1535F"/>
    <w:rsid w:val="00C17C32"/>
    <w:rsid w:val="00C17C7E"/>
    <w:rsid w:val="00C21894"/>
    <w:rsid w:val="00C22359"/>
    <w:rsid w:val="00C2289F"/>
    <w:rsid w:val="00C22B71"/>
    <w:rsid w:val="00C238F7"/>
    <w:rsid w:val="00C23D6D"/>
    <w:rsid w:val="00C23DE1"/>
    <w:rsid w:val="00C24631"/>
    <w:rsid w:val="00C257C3"/>
    <w:rsid w:val="00C257C9"/>
    <w:rsid w:val="00C25C24"/>
    <w:rsid w:val="00C25EEF"/>
    <w:rsid w:val="00C279DB"/>
    <w:rsid w:val="00C3089D"/>
    <w:rsid w:val="00C31828"/>
    <w:rsid w:val="00C32A13"/>
    <w:rsid w:val="00C34286"/>
    <w:rsid w:val="00C34483"/>
    <w:rsid w:val="00C34D6D"/>
    <w:rsid w:val="00C353DD"/>
    <w:rsid w:val="00C357F0"/>
    <w:rsid w:val="00C35B51"/>
    <w:rsid w:val="00C36113"/>
    <w:rsid w:val="00C36C8B"/>
    <w:rsid w:val="00C37583"/>
    <w:rsid w:val="00C40470"/>
    <w:rsid w:val="00C413BB"/>
    <w:rsid w:val="00C415CB"/>
    <w:rsid w:val="00C4178B"/>
    <w:rsid w:val="00C41B6A"/>
    <w:rsid w:val="00C42057"/>
    <w:rsid w:val="00C435C7"/>
    <w:rsid w:val="00C441EB"/>
    <w:rsid w:val="00C44A6F"/>
    <w:rsid w:val="00C450C1"/>
    <w:rsid w:val="00C4551C"/>
    <w:rsid w:val="00C45B76"/>
    <w:rsid w:val="00C45BFE"/>
    <w:rsid w:val="00C46DDA"/>
    <w:rsid w:val="00C47379"/>
    <w:rsid w:val="00C47453"/>
    <w:rsid w:val="00C47F84"/>
    <w:rsid w:val="00C5006C"/>
    <w:rsid w:val="00C51382"/>
    <w:rsid w:val="00C51924"/>
    <w:rsid w:val="00C52FBD"/>
    <w:rsid w:val="00C55FB2"/>
    <w:rsid w:val="00C56A16"/>
    <w:rsid w:val="00C57994"/>
    <w:rsid w:val="00C60D01"/>
    <w:rsid w:val="00C64359"/>
    <w:rsid w:val="00C656C2"/>
    <w:rsid w:val="00C66711"/>
    <w:rsid w:val="00C66D37"/>
    <w:rsid w:val="00C66D66"/>
    <w:rsid w:val="00C70546"/>
    <w:rsid w:val="00C709B6"/>
    <w:rsid w:val="00C72B2B"/>
    <w:rsid w:val="00C73064"/>
    <w:rsid w:val="00C75D9D"/>
    <w:rsid w:val="00C76150"/>
    <w:rsid w:val="00C76DCA"/>
    <w:rsid w:val="00C806E2"/>
    <w:rsid w:val="00C81069"/>
    <w:rsid w:val="00C81946"/>
    <w:rsid w:val="00C82459"/>
    <w:rsid w:val="00C82FD4"/>
    <w:rsid w:val="00C8311D"/>
    <w:rsid w:val="00C84013"/>
    <w:rsid w:val="00C84999"/>
    <w:rsid w:val="00C84AE5"/>
    <w:rsid w:val="00C84D87"/>
    <w:rsid w:val="00C84ECF"/>
    <w:rsid w:val="00C85F80"/>
    <w:rsid w:val="00C87BC9"/>
    <w:rsid w:val="00C900AA"/>
    <w:rsid w:val="00C906E6"/>
    <w:rsid w:val="00C9108F"/>
    <w:rsid w:val="00C92127"/>
    <w:rsid w:val="00C92F2A"/>
    <w:rsid w:val="00C92FB5"/>
    <w:rsid w:val="00C93449"/>
    <w:rsid w:val="00C941F6"/>
    <w:rsid w:val="00C94E72"/>
    <w:rsid w:val="00C95869"/>
    <w:rsid w:val="00C95B88"/>
    <w:rsid w:val="00C960D0"/>
    <w:rsid w:val="00C96B8D"/>
    <w:rsid w:val="00C96E4D"/>
    <w:rsid w:val="00C97479"/>
    <w:rsid w:val="00C97E1F"/>
    <w:rsid w:val="00C97E8E"/>
    <w:rsid w:val="00CA007C"/>
    <w:rsid w:val="00CA076D"/>
    <w:rsid w:val="00CA0E22"/>
    <w:rsid w:val="00CA28CA"/>
    <w:rsid w:val="00CA2AE4"/>
    <w:rsid w:val="00CA3D29"/>
    <w:rsid w:val="00CA5104"/>
    <w:rsid w:val="00CA78F0"/>
    <w:rsid w:val="00CA7FE7"/>
    <w:rsid w:val="00CB084F"/>
    <w:rsid w:val="00CB1230"/>
    <w:rsid w:val="00CB1DFE"/>
    <w:rsid w:val="00CB295B"/>
    <w:rsid w:val="00CB31FA"/>
    <w:rsid w:val="00CB41A6"/>
    <w:rsid w:val="00CB4E45"/>
    <w:rsid w:val="00CB537A"/>
    <w:rsid w:val="00CB5CB4"/>
    <w:rsid w:val="00CB60B6"/>
    <w:rsid w:val="00CB6DC9"/>
    <w:rsid w:val="00CB7468"/>
    <w:rsid w:val="00CC1202"/>
    <w:rsid w:val="00CC12C6"/>
    <w:rsid w:val="00CC13AE"/>
    <w:rsid w:val="00CC14EA"/>
    <w:rsid w:val="00CC1CFA"/>
    <w:rsid w:val="00CC2657"/>
    <w:rsid w:val="00CC2A19"/>
    <w:rsid w:val="00CC350A"/>
    <w:rsid w:val="00CC60E9"/>
    <w:rsid w:val="00CC6334"/>
    <w:rsid w:val="00CC73D0"/>
    <w:rsid w:val="00CD0590"/>
    <w:rsid w:val="00CD0C6F"/>
    <w:rsid w:val="00CD31FF"/>
    <w:rsid w:val="00CD37DF"/>
    <w:rsid w:val="00CD3D03"/>
    <w:rsid w:val="00CD3D07"/>
    <w:rsid w:val="00CD51FD"/>
    <w:rsid w:val="00CD5BE2"/>
    <w:rsid w:val="00CD758C"/>
    <w:rsid w:val="00CD78D3"/>
    <w:rsid w:val="00CE0821"/>
    <w:rsid w:val="00CE2F82"/>
    <w:rsid w:val="00CE33CB"/>
    <w:rsid w:val="00CE3475"/>
    <w:rsid w:val="00CE45B8"/>
    <w:rsid w:val="00CE4DFA"/>
    <w:rsid w:val="00CE5F46"/>
    <w:rsid w:val="00CE6724"/>
    <w:rsid w:val="00CE6B82"/>
    <w:rsid w:val="00CE7332"/>
    <w:rsid w:val="00CF017B"/>
    <w:rsid w:val="00CF029D"/>
    <w:rsid w:val="00CF21D2"/>
    <w:rsid w:val="00CF50E7"/>
    <w:rsid w:val="00CF5D54"/>
    <w:rsid w:val="00D01D54"/>
    <w:rsid w:val="00D01FA2"/>
    <w:rsid w:val="00D034D7"/>
    <w:rsid w:val="00D03B41"/>
    <w:rsid w:val="00D03DA8"/>
    <w:rsid w:val="00D0449F"/>
    <w:rsid w:val="00D05538"/>
    <w:rsid w:val="00D055BF"/>
    <w:rsid w:val="00D06A9F"/>
    <w:rsid w:val="00D07B0B"/>
    <w:rsid w:val="00D11C82"/>
    <w:rsid w:val="00D13AC2"/>
    <w:rsid w:val="00D14436"/>
    <w:rsid w:val="00D16E64"/>
    <w:rsid w:val="00D17F01"/>
    <w:rsid w:val="00D2400E"/>
    <w:rsid w:val="00D257E5"/>
    <w:rsid w:val="00D25A29"/>
    <w:rsid w:val="00D314DA"/>
    <w:rsid w:val="00D33B84"/>
    <w:rsid w:val="00D33E62"/>
    <w:rsid w:val="00D35428"/>
    <w:rsid w:val="00D35B82"/>
    <w:rsid w:val="00D37D49"/>
    <w:rsid w:val="00D40638"/>
    <w:rsid w:val="00D43A6B"/>
    <w:rsid w:val="00D43D49"/>
    <w:rsid w:val="00D448D1"/>
    <w:rsid w:val="00D45724"/>
    <w:rsid w:val="00D45A98"/>
    <w:rsid w:val="00D4677F"/>
    <w:rsid w:val="00D46D7C"/>
    <w:rsid w:val="00D479B1"/>
    <w:rsid w:val="00D50484"/>
    <w:rsid w:val="00D53A9E"/>
    <w:rsid w:val="00D53F37"/>
    <w:rsid w:val="00D5659B"/>
    <w:rsid w:val="00D56883"/>
    <w:rsid w:val="00D56C30"/>
    <w:rsid w:val="00D57E72"/>
    <w:rsid w:val="00D60A66"/>
    <w:rsid w:val="00D61895"/>
    <w:rsid w:val="00D63CF1"/>
    <w:rsid w:val="00D63E9B"/>
    <w:rsid w:val="00D63FD6"/>
    <w:rsid w:val="00D64A8B"/>
    <w:rsid w:val="00D67011"/>
    <w:rsid w:val="00D674B6"/>
    <w:rsid w:val="00D674F2"/>
    <w:rsid w:val="00D67F81"/>
    <w:rsid w:val="00D70A9D"/>
    <w:rsid w:val="00D728F5"/>
    <w:rsid w:val="00D73203"/>
    <w:rsid w:val="00D742C4"/>
    <w:rsid w:val="00D745EA"/>
    <w:rsid w:val="00D74CCD"/>
    <w:rsid w:val="00D7510D"/>
    <w:rsid w:val="00D75AE1"/>
    <w:rsid w:val="00D75D04"/>
    <w:rsid w:val="00D7672F"/>
    <w:rsid w:val="00D76B88"/>
    <w:rsid w:val="00D7714D"/>
    <w:rsid w:val="00D77A74"/>
    <w:rsid w:val="00D806DF"/>
    <w:rsid w:val="00D80787"/>
    <w:rsid w:val="00D80887"/>
    <w:rsid w:val="00D80B6A"/>
    <w:rsid w:val="00D81305"/>
    <w:rsid w:val="00D816CC"/>
    <w:rsid w:val="00D824F5"/>
    <w:rsid w:val="00D8484F"/>
    <w:rsid w:val="00D84E7A"/>
    <w:rsid w:val="00D852EE"/>
    <w:rsid w:val="00D85523"/>
    <w:rsid w:val="00D85A30"/>
    <w:rsid w:val="00D85DAD"/>
    <w:rsid w:val="00D8645B"/>
    <w:rsid w:val="00D86A7E"/>
    <w:rsid w:val="00D873B2"/>
    <w:rsid w:val="00D8764A"/>
    <w:rsid w:val="00D87CFE"/>
    <w:rsid w:val="00D9003A"/>
    <w:rsid w:val="00D900B2"/>
    <w:rsid w:val="00D90153"/>
    <w:rsid w:val="00D90584"/>
    <w:rsid w:val="00D91452"/>
    <w:rsid w:val="00D91B0D"/>
    <w:rsid w:val="00D92EA7"/>
    <w:rsid w:val="00D93235"/>
    <w:rsid w:val="00D93927"/>
    <w:rsid w:val="00D94160"/>
    <w:rsid w:val="00D96DBC"/>
    <w:rsid w:val="00D9744C"/>
    <w:rsid w:val="00D977D8"/>
    <w:rsid w:val="00D97B69"/>
    <w:rsid w:val="00DA0830"/>
    <w:rsid w:val="00DA1F9F"/>
    <w:rsid w:val="00DA235C"/>
    <w:rsid w:val="00DA4034"/>
    <w:rsid w:val="00DA701D"/>
    <w:rsid w:val="00DA73F2"/>
    <w:rsid w:val="00DB0168"/>
    <w:rsid w:val="00DB0563"/>
    <w:rsid w:val="00DB2B18"/>
    <w:rsid w:val="00DB384C"/>
    <w:rsid w:val="00DB46F1"/>
    <w:rsid w:val="00DB50C1"/>
    <w:rsid w:val="00DB53BA"/>
    <w:rsid w:val="00DB5C10"/>
    <w:rsid w:val="00DC1479"/>
    <w:rsid w:val="00DC2CEB"/>
    <w:rsid w:val="00DC5055"/>
    <w:rsid w:val="00DC5AB5"/>
    <w:rsid w:val="00DC62F4"/>
    <w:rsid w:val="00DC7252"/>
    <w:rsid w:val="00DD01E2"/>
    <w:rsid w:val="00DD0627"/>
    <w:rsid w:val="00DD06D9"/>
    <w:rsid w:val="00DD0832"/>
    <w:rsid w:val="00DD0F54"/>
    <w:rsid w:val="00DD4901"/>
    <w:rsid w:val="00DD4B60"/>
    <w:rsid w:val="00DD4BBC"/>
    <w:rsid w:val="00DD5301"/>
    <w:rsid w:val="00DD5341"/>
    <w:rsid w:val="00DD63AB"/>
    <w:rsid w:val="00DD696C"/>
    <w:rsid w:val="00DD6C01"/>
    <w:rsid w:val="00DD6CB4"/>
    <w:rsid w:val="00DD72BD"/>
    <w:rsid w:val="00DE05CD"/>
    <w:rsid w:val="00DE11BD"/>
    <w:rsid w:val="00DE18FF"/>
    <w:rsid w:val="00DE1BC1"/>
    <w:rsid w:val="00DE1CE9"/>
    <w:rsid w:val="00DE26BE"/>
    <w:rsid w:val="00DE31ED"/>
    <w:rsid w:val="00DE6256"/>
    <w:rsid w:val="00DE6E49"/>
    <w:rsid w:val="00DE7603"/>
    <w:rsid w:val="00DE7C4F"/>
    <w:rsid w:val="00DF0976"/>
    <w:rsid w:val="00DF2869"/>
    <w:rsid w:val="00DF427D"/>
    <w:rsid w:val="00DF5EC6"/>
    <w:rsid w:val="00E005A6"/>
    <w:rsid w:val="00E00757"/>
    <w:rsid w:val="00E014B0"/>
    <w:rsid w:val="00E0226B"/>
    <w:rsid w:val="00E02B42"/>
    <w:rsid w:val="00E02E5C"/>
    <w:rsid w:val="00E0314A"/>
    <w:rsid w:val="00E03F52"/>
    <w:rsid w:val="00E049BF"/>
    <w:rsid w:val="00E056FF"/>
    <w:rsid w:val="00E05974"/>
    <w:rsid w:val="00E06363"/>
    <w:rsid w:val="00E066ED"/>
    <w:rsid w:val="00E06946"/>
    <w:rsid w:val="00E06C73"/>
    <w:rsid w:val="00E06F00"/>
    <w:rsid w:val="00E079B3"/>
    <w:rsid w:val="00E11756"/>
    <w:rsid w:val="00E126F0"/>
    <w:rsid w:val="00E1429C"/>
    <w:rsid w:val="00E16DE7"/>
    <w:rsid w:val="00E16E59"/>
    <w:rsid w:val="00E16E5C"/>
    <w:rsid w:val="00E17A7A"/>
    <w:rsid w:val="00E17F44"/>
    <w:rsid w:val="00E2056C"/>
    <w:rsid w:val="00E21741"/>
    <w:rsid w:val="00E217CB"/>
    <w:rsid w:val="00E223D7"/>
    <w:rsid w:val="00E2252A"/>
    <w:rsid w:val="00E2278F"/>
    <w:rsid w:val="00E24A5B"/>
    <w:rsid w:val="00E26C7B"/>
    <w:rsid w:val="00E2729F"/>
    <w:rsid w:val="00E27C3C"/>
    <w:rsid w:val="00E30277"/>
    <w:rsid w:val="00E30C0D"/>
    <w:rsid w:val="00E32B87"/>
    <w:rsid w:val="00E34246"/>
    <w:rsid w:val="00E36CB4"/>
    <w:rsid w:val="00E375E4"/>
    <w:rsid w:val="00E37AED"/>
    <w:rsid w:val="00E41489"/>
    <w:rsid w:val="00E42EE0"/>
    <w:rsid w:val="00E43437"/>
    <w:rsid w:val="00E4399C"/>
    <w:rsid w:val="00E4407A"/>
    <w:rsid w:val="00E44455"/>
    <w:rsid w:val="00E45C21"/>
    <w:rsid w:val="00E45C53"/>
    <w:rsid w:val="00E476B2"/>
    <w:rsid w:val="00E47B0C"/>
    <w:rsid w:val="00E47B9C"/>
    <w:rsid w:val="00E51F59"/>
    <w:rsid w:val="00E54626"/>
    <w:rsid w:val="00E61344"/>
    <w:rsid w:val="00E6270E"/>
    <w:rsid w:val="00E628F4"/>
    <w:rsid w:val="00E6307C"/>
    <w:rsid w:val="00E64221"/>
    <w:rsid w:val="00E66359"/>
    <w:rsid w:val="00E66F54"/>
    <w:rsid w:val="00E67921"/>
    <w:rsid w:val="00E70312"/>
    <w:rsid w:val="00E703D0"/>
    <w:rsid w:val="00E71503"/>
    <w:rsid w:val="00E71C14"/>
    <w:rsid w:val="00E729E6"/>
    <w:rsid w:val="00E74965"/>
    <w:rsid w:val="00E760EF"/>
    <w:rsid w:val="00E77031"/>
    <w:rsid w:val="00E77C71"/>
    <w:rsid w:val="00E80E10"/>
    <w:rsid w:val="00E8451B"/>
    <w:rsid w:val="00E85367"/>
    <w:rsid w:val="00E8740A"/>
    <w:rsid w:val="00E875C2"/>
    <w:rsid w:val="00E90487"/>
    <w:rsid w:val="00E904C7"/>
    <w:rsid w:val="00E904D7"/>
    <w:rsid w:val="00E91F50"/>
    <w:rsid w:val="00E96F3D"/>
    <w:rsid w:val="00E97A0D"/>
    <w:rsid w:val="00EA06F0"/>
    <w:rsid w:val="00EA162D"/>
    <w:rsid w:val="00EA193E"/>
    <w:rsid w:val="00EA243E"/>
    <w:rsid w:val="00EA2C35"/>
    <w:rsid w:val="00EA5505"/>
    <w:rsid w:val="00EA6670"/>
    <w:rsid w:val="00EA68D1"/>
    <w:rsid w:val="00EA6AB9"/>
    <w:rsid w:val="00EA782D"/>
    <w:rsid w:val="00EA7853"/>
    <w:rsid w:val="00EA7B2C"/>
    <w:rsid w:val="00EB134A"/>
    <w:rsid w:val="00EB1C64"/>
    <w:rsid w:val="00EB1EEB"/>
    <w:rsid w:val="00EB2CFE"/>
    <w:rsid w:val="00EB365C"/>
    <w:rsid w:val="00EB4005"/>
    <w:rsid w:val="00EB4271"/>
    <w:rsid w:val="00EB4280"/>
    <w:rsid w:val="00EB44D3"/>
    <w:rsid w:val="00EB45DF"/>
    <w:rsid w:val="00EB4BBA"/>
    <w:rsid w:val="00EB5743"/>
    <w:rsid w:val="00EB63CF"/>
    <w:rsid w:val="00EB6696"/>
    <w:rsid w:val="00EC0E62"/>
    <w:rsid w:val="00EC5629"/>
    <w:rsid w:val="00EC6255"/>
    <w:rsid w:val="00EC72D6"/>
    <w:rsid w:val="00EC7F74"/>
    <w:rsid w:val="00ED0C35"/>
    <w:rsid w:val="00ED0F12"/>
    <w:rsid w:val="00ED17DE"/>
    <w:rsid w:val="00ED2BE5"/>
    <w:rsid w:val="00ED322B"/>
    <w:rsid w:val="00ED579D"/>
    <w:rsid w:val="00ED6ECD"/>
    <w:rsid w:val="00EE27AB"/>
    <w:rsid w:val="00EE280C"/>
    <w:rsid w:val="00EE2E43"/>
    <w:rsid w:val="00EE31C4"/>
    <w:rsid w:val="00EE35F0"/>
    <w:rsid w:val="00EE3B6C"/>
    <w:rsid w:val="00EE45FA"/>
    <w:rsid w:val="00EE4A80"/>
    <w:rsid w:val="00EE5061"/>
    <w:rsid w:val="00EE573D"/>
    <w:rsid w:val="00EE70B5"/>
    <w:rsid w:val="00EF0952"/>
    <w:rsid w:val="00EF13F8"/>
    <w:rsid w:val="00EF3FDD"/>
    <w:rsid w:val="00EF516C"/>
    <w:rsid w:val="00EF5784"/>
    <w:rsid w:val="00EF6654"/>
    <w:rsid w:val="00EF7740"/>
    <w:rsid w:val="00EF7BBE"/>
    <w:rsid w:val="00F00546"/>
    <w:rsid w:val="00F03D5F"/>
    <w:rsid w:val="00F043B1"/>
    <w:rsid w:val="00F04424"/>
    <w:rsid w:val="00F0493E"/>
    <w:rsid w:val="00F102B0"/>
    <w:rsid w:val="00F10EE0"/>
    <w:rsid w:val="00F1145A"/>
    <w:rsid w:val="00F11832"/>
    <w:rsid w:val="00F119CF"/>
    <w:rsid w:val="00F1281D"/>
    <w:rsid w:val="00F129C4"/>
    <w:rsid w:val="00F132C0"/>
    <w:rsid w:val="00F13E4C"/>
    <w:rsid w:val="00F1451A"/>
    <w:rsid w:val="00F155EE"/>
    <w:rsid w:val="00F159DC"/>
    <w:rsid w:val="00F15D2B"/>
    <w:rsid w:val="00F162A5"/>
    <w:rsid w:val="00F16FDD"/>
    <w:rsid w:val="00F17D3F"/>
    <w:rsid w:val="00F20C38"/>
    <w:rsid w:val="00F23B5C"/>
    <w:rsid w:val="00F250EB"/>
    <w:rsid w:val="00F25462"/>
    <w:rsid w:val="00F26F1F"/>
    <w:rsid w:val="00F279CE"/>
    <w:rsid w:val="00F27C82"/>
    <w:rsid w:val="00F30AFF"/>
    <w:rsid w:val="00F314D3"/>
    <w:rsid w:val="00F31E5F"/>
    <w:rsid w:val="00F329DA"/>
    <w:rsid w:val="00F34147"/>
    <w:rsid w:val="00F345F5"/>
    <w:rsid w:val="00F3534E"/>
    <w:rsid w:val="00F364F3"/>
    <w:rsid w:val="00F36B5D"/>
    <w:rsid w:val="00F36E42"/>
    <w:rsid w:val="00F401E6"/>
    <w:rsid w:val="00F402CE"/>
    <w:rsid w:val="00F40755"/>
    <w:rsid w:val="00F422DE"/>
    <w:rsid w:val="00F42527"/>
    <w:rsid w:val="00F43319"/>
    <w:rsid w:val="00F437BA"/>
    <w:rsid w:val="00F45070"/>
    <w:rsid w:val="00F46EE5"/>
    <w:rsid w:val="00F47310"/>
    <w:rsid w:val="00F47423"/>
    <w:rsid w:val="00F47B49"/>
    <w:rsid w:val="00F50CD6"/>
    <w:rsid w:val="00F50E2D"/>
    <w:rsid w:val="00F51367"/>
    <w:rsid w:val="00F51BCC"/>
    <w:rsid w:val="00F51DCE"/>
    <w:rsid w:val="00F525E0"/>
    <w:rsid w:val="00F53A92"/>
    <w:rsid w:val="00F53ACC"/>
    <w:rsid w:val="00F55DAF"/>
    <w:rsid w:val="00F55F44"/>
    <w:rsid w:val="00F56686"/>
    <w:rsid w:val="00F57ABE"/>
    <w:rsid w:val="00F61939"/>
    <w:rsid w:val="00F61A88"/>
    <w:rsid w:val="00F62841"/>
    <w:rsid w:val="00F62E3B"/>
    <w:rsid w:val="00F638A7"/>
    <w:rsid w:val="00F63A8B"/>
    <w:rsid w:val="00F63E28"/>
    <w:rsid w:val="00F645B5"/>
    <w:rsid w:val="00F6731D"/>
    <w:rsid w:val="00F70813"/>
    <w:rsid w:val="00F709FA"/>
    <w:rsid w:val="00F70BB2"/>
    <w:rsid w:val="00F70DC4"/>
    <w:rsid w:val="00F71154"/>
    <w:rsid w:val="00F713EC"/>
    <w:rsid w:val="00F717A5"/>
    <w:rsid w:val="00F722E3"/>
    <w:rsid w:val="00F73439"/>
    <w:rsid w:val="00F74E51"/>
    <w:rsid w:val="00F75566"/>
    <w:rsid w:val="00F75C3D"/>
    <w:rsid w:val="00F76385"/>
    <w:rsid w:val="00F76F58"/>
    <w:rsid w:val="00F80AE3"/>
    <w:rsid w:val="00F839CC"/>
    <w:rsid w:val="00F83C07"/>
    <w:rsid w:val="00F8437C"/>
    <w:rsid w:val="00F8496D"/>
    <w:rsid w:val="00F85102"/>
    <w:rsid w:val="00F85452"/>
    <w:rsid w:val="00F86F4B"/>
    <w:rsid w:val="00F873E7"/>
    <w:rsid w:val="00F87C46"/>
    <w:rsid w:val="00F907F3"/>
    <w:rsid w:val="00F90FB6"/>
    <w:rsid w:val="00F91C2B"/>
    <w:rsid w:val="00F932CE"/>
    <w:rsid w:val="00F94DBD"/>
    <w:rsid w:val="00F97B9B"/>
    <w:rsid w:val="00F97E9B"/>
    <w:rsid w:val="00FA3299"/>
    <w:rsid w:val="00FA35C4"/>
    <w:rsid w:val="00FA3A46"/>
    <w:rsid w:val="00FA3A8F"/>
    <w:rsid w:val="00FA4784"/>
    <w:rsid w:val="00FA47A9"/>
    <w:rsid w:val="00FA5796"/>
    <w:rsid w:val="00FA5954"/>
    <w:rsid w:val="00FA6C45"/>
    <w:rsid w:val="00FA6CE3"/>
    <w:rsid w:val="00FB013D"/>
    <w:rsid w:val="00FB2DAB"/>
    <w:rsid w:val="00FB2E10"/>
    <w:rsid w:val="00FB2F04"/>
    <w:rsid w:val="00FB34D6"/>
    <w:rsid w:val="00FB40DE"/>
    <w:rsid w:val="00FB5407"/>
    <w:rsid w:val="00FB6F48"/>
    <w:rsid w:val="00FB70AB"/>
    <w:rsid w:val="00FC040B"/>
    <w:rsid w:val="00FC0583"/>
    <w:rsid w:val="00FC1A17"/>
    <w:rsid w:val="00FC2657"/>
    <w:rsid w:val="00FC2C13"/>
    <w:rsid w:val="00FC3A09"/>
    <w:rsid w:val="00FC4495"/>
    <w:rsid w:val="00FC4864"/>
    <w:rsid w:val="00FC4AF7"/>
    <w:rsid w:val="00FC4E22"/>
    <w:rsid w:val="00FC5B5C"/>
    <w:rsid w:val="00FC6322"/>
    <w:rsid w:val="00FC7278"/>
    <w:rsid w:val="00FC777C"/>
    <w:rsid w:val="00FC7BE9"/>
    <w:rsid w:val="00FC7D14"/>
    <w:rsid w:val="00FD3324"/>
    <w:rsid w:val="00FD3614"/>
    <w:rsid w:val="00FD3F78"/>
    <w:rsid w:val="00FD41EE"/>
    <w:rsid w:val="00FD4893"/>
    <w:rsid w:val="00FD4A44"/>
    <w:rsid w:val="00FD5008"/>
    <w:rsid w:val="00FD6335"/>
    <w:rsid w:val="00FD7B7F"/>
    <w:rsid w:val="00FD7E72"/>
    <w:rsid w:val="00FE0900"/>
    <w:rsid w:val="00FE1689"/>
    <w:rsid w:val="00FE1751"/>
    <w:rsid w:val="00FE1788"/>
    <w:rsid w:val="00FE23BF"/>
    <w:rsid w:val="00FE28C5"/>
    <w:rsid w:val="00FE35FF"/>
    <w:rsid w:val="00FE3CA3"/>
    <w:rsid w:val="00FE4594"/>
    <w:rsid w:val="00FE468A"/>
    <w:rsid w:val="00FE4F53"/>
    <w:rsid w:val="00FE6A81"/>
    <w:rsid w:val="00FF1329"/>
    <w:rsid w:val="00FF2556"/>
    <w:rsid w:val="00FF30D8"/>
    <w:rsid w:val="00FF39EF"/>
    <w:rsid w:val="00FF3F44"/>
    <w:rsid w:val="00FF4A90"/>
    <w:rsid w:val="00FF5084"/>
    <w:rsid w:val="00FF5E00"/>
    <w:rsid w:val="00FF613D"/>
    <w:rsid w:val="00FF625E"/>
    <w:rsid w:val="00FF6603"/>
    <w:rsid w:val="00FF6A04"/>
    <w:rsid w:val="00FF7030"/>
    <w:rsid w:val="00FF74AA"/>
    <w:rsid w:val="00FF793D"/>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7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071"/>
    <w:pPr>
      <w:spacing w:after="200" w:line="276" w:lineRule="auto"/>
      <w:ind w:left="720"/>
      <w:contextualSpacing/>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3252</Characters>
  <Application>Microsoft Office Word</Application>
  <DocSecurity>0</DocSecurity>
  <Lines>27</Lines>
  <Paragraphs>7</Paragraphs>
  <ScaleCrop>false</ScaleCrop>
  <Company>Microsoft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2016-10-11T09:00:00Z</dcterms:created>
  <dcterms:modified xsi:type="dcterms:W3CDTF">2016-10-11T09:01:00Z</dcterms:modified>
</cp:coreProperties>
</file>